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3AD" w:rsidRPr="008E33AD" w:rsidRDefault="008E33AD" w:rsidP="008E3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8E33AD" w:rsidRPr="008E33AD" w:rsidRDefault="008E33AD" w:rsidP="008E33A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b/>
          <w:bCs/>
          <w:sz w:val="28"/>
          <w:szCs w:val="28"/>
        </w:rPr>
        <w:t>о результатах обобщения правоприменительной практики при осуществлении муниципального жилищного контроля за 2022 год.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 xml:space="preserve">Доклад о результатах обобщения правоприменительной практики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33A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Троицкого района Алтайского края </w:t>
      </w:r>
      <w:r w:rsidRPr="008E33AD">
        <w:rPr>
          <w:rFonts w:ascii="Times New Roman" w:hAnsi="Times New Roman" w:cs="Times New Roman"/>
          <w:sz w:val="28"/>
          <w:szCs w:val="28"/>
        </w:rPr>
        <w:t xml:space="preserve">по муниципальному жилищному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Троцкого района Алтайского края </w:t>
      </w:r>
      <w:r w:rsidRPr="008E33AD">
        <w:rPr>
          <w:rFonts w:ascii="Times New Roman" w:hAnsi="Times New Roman" w:cs="Times New Roman"/>
          <w:sz w:val="28"/>
          <w:szCs w:val="28"/>
        </w:rPr>
        <w:t>за 2022 год подготовлен в соответствии со ст.47 Федеральный закон от 31.07.2020 №248-ФЗ «О государственном контроле (надзоре) и муниципальном контроле в Российской Федерации».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33AD">
        <w:rPr>
          <w:rFonts w:ascii="Times New Roman" w:hAnsi="Times New Roman" w:cs="Times New Roman"/>
          <w:sz w:val="28"/>
          <w:szCs w:val="28"/>
        </w:rPr>
        <w:t xml:space="preserve">Анализ практики осуществления муниципального жилищного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Троицкого района Алтайского края </w:t>
      </w:r>
      <w:r w:rsidRPr="008E33AD">
        <w:rPr>
          <w:rFonts w:ascii="Times New Roman" w:hAnsi="Times New Roman" w:cs="Times New Roman"/>
          <w:sz w:val="28"/>
          <w:szCs w:val="28"/>
        </w:rPr>
        <w:t>подготовлен с целью обеспечения доступности сведений об указанной практики, устранения условий, способствующих совершению правонарушений, а также оказания</w:t>
      </w:r>
      <w:proofErr w:type="gramEnd"/>
      <w:r w:rsidRPr="008E33AD">
        <w:rPr>
          <w:rFonts w:ascii="Times New Roman" w:hAnsi="Times New Roman" w:cs="Times New Roman"/>
          <w:sz w:val="28"/>
          <w:szCs w:val="28"/>
        </w:rPr>
        <w:t xml:space="preserve"> воздействия на участников жилищных отношений в целях недопущения совершения правонарушений, обеспечения защиты прав и свобод человека и гражданина, общества и государства от противоправных посягательств.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 xml:space="preserve">Проведение мероприятий по муниципальному жилищному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Троицкого района Алтайского края </w:t>
      </w:r>
      <w:r w:rsidRPr="008E33AD">
        <w:rPr>
          <w:rFonts w:ascii="Times New Roman" w:hAnsi="Times New Roman" w:cs="Times New Roman"/>
          <w:sz w:val="28"/>
          <w:szCs w:val="28"/>
        </w:rPr>
        <w:t xml:space="preserve">не осуществлялось по причине отсутствия плановых </w:t>
      </w:r>
      <w:r w:rsidR="00FB4E51">
        <w:rPr>
          <w:rFonts w:ascii="Times New Roman" w:hAnsi="Times New Roman" w:cs="Times New Roman"/>
          <w:sz w:val="28"/>
          <w:szCs w:val="28"/>
        </w:rPr>
        <w:t xml:space="preserve">и внеплановых </w:t>
      </w:r>
      <w:r w:rsidRPr="008E33AD">
        <w:rPr>
          <w:rFonts w:ascii="Times New Roman" w:hAnsi="Times New Roman" w:cs="Times New Roman"/>
          <w:sz w:val="28"/>
          <w:szCs w:val="28"/>
        </w:rPr>
        <w:t>проверок в 2022 году</w:t>
      </w:r>
      <w:r>
        <w:rPr>
          <w:rFonts w:ascii="Times New Roman" w:hAnsi="Times New Roman" w:cs="Times New Roman"/>
          <w:sz w:val="28"/>
          <w:szCs w:val="28"/>
        </w:rPr>
        <w:t>, а так же по причине того, что все многоквартирные жилые дома на территории Троицкого района Алтайского края находятся в непосредственном управлении</w:t>
      </w:r>
      <w:r w:rsidRPr="008E33AD">
        <w:rPr>
          <w:rFonts w:ascii="Times New Roman" w:hAnsi="Times New Roman" w:cs="Times New Roman"/>
          <w:sz w:val="28"/>
          <w:szCs w:val="28"/>
        </w:rPr>
        <w:t>.</w:t>
      </w:r>
      <w:r w:rsidR="00FB4E51">
        <w:rPr>
          <w:rFonts w:ascii="Times New Roman" w:hAnsi="Times New Roman" w:cs="Times New Roman"/>
          <w:sz w:val="28"/>
          <w:szCs w:val="28"/>
        </w:rPr>
        <w:t xml:space="preserve"> Так как, после </w:t>
      </w:r>
      <w:r w:rsidR="00077C64">
        <w:rPr>
          <w:rFonts w:ascii="Times New Roman" w:hAnsi="Times New Roman" w:cs="Times New Roman"/>
          <w:sz w:val="28"/>
          <w:szCs w:val="28"/>
        </w:rPr>
        <w:t>неоднократных</w:t>
      </w:r>
      <w:r w:rsidR="00FB4E51">
        <w:rPr>
          <w:rFonts w:ascii="Times New Roman" w:hAnsi="Times New Roman" w:cs="Times New Roman"/>
          <w:sz w:val="28"/>
          <w:szCs w:val="28"/>
        </w:rPr>
        <w:t xml:space="preserve"> проведений конкурса о выборе Управляющей организации, Управляющая организация не была выбрана. </w:t>
      </w:r>
      <w:r w:rsidRPr="008E33AD">
        <w:rPr>
          <w:rFonts w:ascii="Times New Roman" w:hAnsi="Times New Roman" w:cs="Times New Roman"/>
          <w:sz w:val="28"/>
          <w:szCs w:val="28"/>
        </w:rPr>
        <w:t>Действия органа муниципального жилищного контроля по пресечению нарушений обязательных требований и</w:t>
      </w:r>
      <w:r w:rsidR="00077C64">
        <w:rPr>
          <w:rFonts w:ascii="Times New Roman" w:hAnsi="Times New Roman" w:cs="Times New Roman"/>
          <w:sz w:val="28"/>
          <w:szCs w:val="28"/>
        </w:rPr>
        <w:t xml:space="preserve"> </w:t>
      </w:r>
      <w:r w:rsidRPr="008E33AD">
        <w:rPr>
          <w:rFonts w:ascii="Times New Roman" w:hAnsi="Times New Roman" w:cs="Times New Roman"/>
          <w:sz w:val="28"/>
          <w:szCs w:val="28"/>
        </w:rPr>
        <w:t>(или) устранению последствий таких нарушений осуществляется по мере выявления таких случаев (в 2022 году подобные нарушения не выявлены).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 xml:space="preserve">Специалистами по муниципальному жилищному контролю в 2022 году проводились консультации с подконтрольными субъектами, которые осуществлялись на постоянной основе в ходе приема граждан по личным </w:t>
      </w:r>
      <w:r w:rsidRPr="008E33AD">
        <w:rPr>
          <w:rFonts w:ascii="Times New Roman" w:hAnsi="Times New Roman" w:cs="Times New Roman"/>
          <w:sz w:val="28"/>
          <w:szCs w:val="28"/>
        </w:rPr>
        <w:lastRenderedPageBreak/>
        <w:t>вопросам, а также посредством телефонной связи. Таким образом, специалистами разъяснялись вопросы по соблюдению требований жилищного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жилищного контроля.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 xml:space="preserve">В рамках муниципального жилищного контроля специалисты </w:t>
      </w:r>
      <w:r>
        <w:rPr>
          <w:rFonts w:ascii="Times New Roman" w:hAnsi="Times New Roman" w:cs="Times New Roman"/>
          <w:sz w:val="28"/>
          <w:szCs w:val="28"/>
        </w:rPr>
        <w:t xml:space="preserve">отдела ЖКХ и транспорта </w:t>
      </w:r>
      <w:r w:rsidRPr="008E33AD">
        <w:rPr>
          <w:rFonts w:ascii="Times New Roman" w:hAnsi="Times New Roman" w:cs="Times New Roman"/>
          <w:sz w:val="28"/>
          <w:szCs w:val="28"/>
        </w:rPr>
        <w:t xml:space="preserve">Управления по архитектуре, строительству, ЖКХ и транспорту Администрации района осуществляет </w:t>
      </w:r>
      <w:proofErr w:type="gramStart"/>
      <w:r w:rsidRPr="008E33A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E33AD">
        <w:rPr>
          <w:rFonts w:ascii="Times New Roman" w:hAnsi="Times New Roman" w:cs="Times New Roman"/>
          <w:sz w:val="28"/>
          <w:szCs w:val="28"/>
        </w:rPr>
        <w:t xml:space="preserve"> соблюдением требований действующего законодательства: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1) требований к использованию и сохранности, в том числе требований к жилым помещениям, их использованию и содержанию общего имущества собственников помещений в многоквартирных домах;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2) требований к созданию и деятельности юридических лиц, индивидуальных предпринимателей, оказывающих услуги и (или) выполняющих работы по содержанию и ремонту общего имущества в многоквартирных домах;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3)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4) правил изменения размера платы за содержание жилого помещения в случае оказания услуг и выполнения работ по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5)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6)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lastRenderedPageBreak/>
        <w:t>7)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8E33AD" w:rsidRP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могут выдаваться предостережения об устранении выявленных нарушений обязательных требований, в том числе в ходе наблюдения за соблюдением обязательных требований.</w:t>
      </w:r>
    </w:p>
    <w:p w:rsidR="008E33AD" w:rsidRDefault="008E33AD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3AD">
        <w:rPr>
          <w:rFonts w:ascii="Times New Roman" w:hAnsi="Times New Roman" w:cs="Times New Roman"/>
          <w:sz w:val="28"/>
          <w:szCs w:val="28"/>
        </w:rPr>
        <w:t xml:space="preserve">В случае возникновения ситуаций, требующих дополнительного разъяснения относительно соблюдения требований жилищного законодательства, получить квалифицированную помощь по существу возможно посредством личного обращения </w:t>
      </w:r>
      <w:r>
        <w:rPr>
          <w:rFonts w:ascii="Times New Roman" w:hAnsi="Times New Roman" w:cs="Times New Roman"/>
          <w:sz w:val="28"/>
          <w:szCs w:val="28"/>
        </w:rPr>
        <w:t xml:space="preserve">в отдел ЖКХ и транспорта </w:t>
      </w:r>
      <w:r w:rsidRPr="008E33AD">
        <w:rPr>
          <w:rFonts w:ascii="Times New Roman" w:hAnsi="Times New Roman" w:cs="Times New Roman"/>
          <w:sz w:val="28"/>
          <w:szCs w:val="28"/>
        </w:rPr>
        <w:t>Управления по архитектуре, строительству, ЖКХ и транспорту Администрации района, уполномоченного на осуществление муниципального жилищного контроля.</w:t>
      </w:r>
    </w:p>
    <w:p w:rsidR="003F7090" w:rsidRDefault="003F7090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предложений об актуализации обязательных требований: </w:t>
      </w:r>
    </w:p>
    <w:p w:rsidR="003F7090" w:rsidRDefault="003F7090" w:rsidP="00077C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тем, что в настоящее время нормативн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правовая база, регулирующая осуществление муниципального жилищного контроля, находится в стадии активного формирования, не сложилась практика её применения, подготовить предложения об актуализации обязательных требований или иных нормативно-правовых актов, регулирующих контрольную деятельность, не представляется возможным;</w:t>
      </w:r>
    </w:p>
    <w:p w:rsidR="003F7090" w:rsidRDefault="00077C64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090">
        <w:rPr>
          <w:rFonts w:ascii="Times New Roman" w:hAnsi="Times New Roman" w:cs="Times New Roman"/>
          <w:sz w:val="28"/>
          <w:szCs w:val="28"/>
        </w:rPr>
        <w:t>одготовка предложений о внесении изменений в законодательство Российской Федерации о государственном контроле (надзоре), муниципальном контроле</w:t>
      </w:r>
    </w:p>
    <w:p w:rsidR="003F7090" w:rsidRPr="008E33AD" w:rsidRDefault="00077C64" w:rsidP="008E33A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F7090">
        <w:rPr>
          <w:rFonts w:ascii="Times New Roman" w:hAnsi="Times New Roman" w:cs="Times New Roman"/>
          <w:sz w:val="28"/>
          <w:szCs w:val="28"/>
        </w:rPr>
        <w:t>редложения о внесении изменений в законодательство Российской Федерации о государственном контр</w:t>
      </w:r>
      <w:bookmarkStart w:id="0" w:name="_GoBack"/>
      <w:bookmarkEnd w:id="0"/>
      <w:r w:rsidR="003F7090">
        <w:rPr>
          <w:rFonts w:ascii="Times New Roman" w:hAnsi="Times New Roman" w:cs="Times New Roman"/>
          <w:sz w:val="28"/>
          <w:szCs w:val="28"/>
        </w:rPr>
        <w:t>оле (надзоре), муниципальном контроле отсутствуют.</w:t>
      </w:r>
    </w:p>
    <w:p w:rsidR="00AC6DC8" w:rsidRDefault="00AC6DC8" w:rsidP="008E33AD">
      <w:pPr>
        <w:spacing w:after="0" w:line="360" w:lineRule="auto"/>
        <w:ind w:firstLine="709"/>
        <w:jc w:val="both"/>
      </w:pPr>
    </w:p>
    <w:p w:rsidR="008E33AD" w:rsidRDefault="008E33AD">
      <w:pPr>
        <w:spacing w:after="0" w:line="360" w:lineRule="auto"/>
        <w:ind w:firstLine="709"/>
        <w:jc w:val="both"/>
      </w:pPr>
    </w:p>
    <w:sectPr w:rsidR="008E3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AD"/>
    <w:rsid w:val="00077C64"/>
    <w:rsid w:val="00212D95"/>
    <w:rsid w:val="003F7090"/>
    <w:rsid w:val="008E33AD"/>
    <w:rsid w:val="00AC6DC8"/>
    <w:rsid w:val="00FB4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70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4</cp:revision>
  <cp:lastPrinted>2023-03-13T02:27:00Z</cp:lastPrinted>
  <dcterms:created xsi:type="dcterms:W3CDTF">2023-03-13T01:45:00Z</dcterms:created>
  <dcterms:modified xsi:type="dcterms:W3CDTF">2023-03-13T02:38:00Z</dcterms:modified>
</cp:coreProperties>
</file>