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E5" w:rsidRPr="00DA1830" w:rsidRDefault="00702AE5" w:rsidP="00702AE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A1830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  <w:r w:rsidRPr="00DA1830">
        <w:rPr>
          <w:rFonts w:ascii="Times New Roman" w:hAnsi="Times New Roman" w:cs="Times New Roman"/>
          <w:b/>
          <w:spacing w:val="20"/>
          <w:sz w:val="28"/>
          <w:szCs w:val="28"/>
        </w:rPr>
        <w:br/>
        <w:t>ТРОИЦКОГО  РАЙОНА</w:t>
      </w:r>
    </w:p>
    <w:p w:rsidR="00702AE5" w:rsidRPr="00DA1830" w:rsidRDefault="00702AE5" w:rsidP="00702AE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A1830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702AE5" w:rsidRPr="00DA1830" w:rsidRDefault="00702AE5" w:rsidP="00702AE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02AE5" w:rsidRDefault="00702AE5" w:rsidP="00702AE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51073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551073" w:rsidRPr="00551073" w:rsidRDefault="00551073" w:rsidP="00702AE5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02AE5" w:rsidRPr="00DA1830" w:rsidRDefault="00C5728A" w:rsidP="00702AE5">
      <w:pPr>
        <w:tabs>
          <w:tab w:val="left" w:pos="78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29.11.2022</w:t>
      </w:r>
      <w:r w:rsidR="00702AE5" w:rsidRPr="00DA1830">
        <w:rPr>
          <w:sz w:val="28"/>
          <w:szCs w:val="28"/>
        </w:rPr>
        <w:t xml:space="preserve">                                                                                                                      № </w:t>
      </w:r>
      <w:r w:rsidRPr="00551073">
        <w:rPr>
          <w:sz w:val="28"/>
          <w:szCs w:val="28"/>
          <w:u w:val="single"/>
        </w:rPr>
        <w:t>992</w:t>
      </w:r>
    </w:p>
    <w:p w:rsidR="00702AE5" w:rsidRPr="00551073" w:rsidRDefault="00702AE5" w:rsidP="00702AE5">
      <w:pPr>
        <w:jc w:val="center"/>
        <w:rPr>
          <w:sz w:val="28"/>
          <w:szCs w:val="28"/>
        </w:rPr>
      </w:pPr>
      <w:r w:rsidRPr="00551073">
        <w:rPr>
          <w:sz w:val="28"/>
          <w:szCs w:val="28"/>
        </w:rPr>
        <w:t>с. Троицкое</w:t>
      </w:r>
    </w:p>
    <w:p w:rsidR="00702AE5" w:rsidRPr="00DA1830" w:rsidRDefault="00702AE5" w:rsidP="00702AE5">
      <w:pPr>
        <w:rPr>
          <w:b/>
          <w:sz w:val="28"/>
          <w:szCs w:val="28"/>
        </w:rPr>
      </w:pPr>
    </w:p>
    <w:p w:rsidR="00702AE5" w:rsidRPr="00DA1830" w:rsidRDefault="00702AE5" w:rsidP="00702AE5">
      <w:pPr>
        <w:suppressAutoHyphens/>
        <w:ind w:right="4961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Об утверждении руководства по соблюдению обязательных требований при осуществлении муниципального лесного контроля на территории Троицкого района Алтайского края</w:t>
      </w:r>
    </w:p>
    <w:p w:rsidR="00702AE5" w:rsidRPr="00DA1830" w:rsidRDefault="00702AE5" w:rsidP="00702AE5">
      <w:pPr>
        <w:ind w:right="4959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right="495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2AE5" w:rsidRPr="00DA1830" w:rsidRDefault="00702AE5" w:rsidP="00702AE5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В соответствии с пунктом 2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FC7B3A" w:rsidRPr="00DA1830" w:rsidRDefault="00FC7B3A" w:rsidP="00702AE5">
      <w:pPr>
        <w:ind w:firstLine="600"/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702AE5">
      <w:pPr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8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183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C7B3A" w:rsidRPr="00DA1830" w:rsidRDefault="00FC7B3A" w:rsidP="00702AE5">
      <w:pPr>
        <w:ind w:firstLine="600"/>
        <w:jc w:val="center"/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702A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1. Утвердить прилагаемое руководство по соблюдению обязательных требований при осуществлении муниципального лесного контроля</w:t>
      </w:r>
      <w:r w:rsidRPr="00DA1830">
        <w:rPr>
          <w:rFonts w:ascii="Liberation Serif" w:eastAsia="Lucida Sans Unicode" w:hAnsi="Liberation Serif" w:cs="Liberation Serif"/>
          <w:color w:val="00000A"/>
          <w:sz w:val="28"/>
          <w:szCs w:val="28"/>
          <w:lang w:eastAsia="zh-CN" w:bidi="hi-IN"/>
        </w:rPr>
        <w:t xml:space="preserve"> </w:t>
      </w:r>
      <w:r w:rsidRPr="00DA1830">
        <w:rPr>
          <w:rFonts w:ascii="Times New Roman" w:hAnsi="Times New Roman" w:cs="Times New Roman"/>
          <w:sz w:val="28"/>
          <w:szCs w:val="28"/>
        </w:rPr>
        <w:t>на территории Троицкого района Алтайского края.</w:t>
      </w:r>
    </w:p>
    <w:p w:rsidR="00702AE5" w:rsidRPr="00DA1830" w:rsidRDefault="00702AE5" w:rsidP="00702A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официальном сайте Администрации Троицкого района Алтайского края.</w:t>
      </w:r>
    </w:p>
    <w:p w:rsidR="00702AE5" w:rsidRPr="00DA1830" w:rsidRDefault="00702AE5" w:rsidP="00702A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18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8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2AE5" w:rsidRPr="00DA1830" w:rsidRDefault="00702AE5" w:rsidP="00702AE5">
      <w:pPr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702AE5">
      <w:pPr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 xml:space="preserve">И. о. главы района </w:t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Pr="00DA1830">
        <w:rPr>
          <w:rFonts w:ascii="Times New Roman" w:hAnsi="Times New Roman" w:cs="Times New Roman"/>
          <w:sz w:val="28"/>
          <w:szCs w:val="28"/>
        </w:rPr>
        <w:tab/>
      </w:r>
      <w:r w:rsidR="0047370C" w:rsidRPr="00DA18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1830">
        <w:rPr>
          <w:rFonts w:ascii="Times New Roman" w:hAnsi="Times New Roman" w:cs="Times New Roman"/>
          <w:sz w:val="28"/>
          <w:szCs w:val="28"/>
        </w:rPr>
        <w:t>В.В. Журавлёв</w:t>
      </w:r>
    </w:p>
    <w:p w:rsidR="00702AE5" w:rsidRPr="00DA1830" w:rsidRDefault="00702AE5" w:rsidP="00702AE5">
      <w:pPr>
        <w:ind w:left="5220"/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702A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47370C" w:rsidRPr="00DA1830" w:rsidRDefault="0047370C" w:rsidP="00847051">
      <w:pPr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702AE5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847051">
      <w:pPr>
        <w:rPr>
          <w:rFonts w:ascii="Times New Roman" w:hAnsi="Times New Roman" w:cs="Times New Roman"/>
          <w:sz w:val="28"/>
          <w:szCs w:val="28"/>
        </w:rPr>
      </w:pPr>
    </w:p>
    <w:p w:rsidR="00FC7B3A" w:rsidRPr="00DA1830" w:rsidRDefault="00FC7B3A" w:rsidP="00847051">
      <w:pPr>
        <w:rPr>
          <w:rFonts w:ascii="Times New Roman" w:hAnsi="Times New Roman" w:cs="Times New Roman"/>
          <w:sz w:val="28"/>
          <w:szCs w:val="28"/>
        </w:rPr>
      </w:pPr>
    </w:p>
    <w:p w:rsidR="00702AE5" w:rsidRPr="00DA1830" w:rsidRDefault="00702AE5" w:rsidP="00551073">
      <w:pPr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УТВЕРЖДЕНО</w:t>
      </w:r>
    </w:p>
    <w:p w:rsidR="00702AE5" w:rsidRPr="00DA1830" w:rsidRDefault="00702AE5" w:rsidP="00551073">
      <w:pPr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2AE5" w:rsidRPr="00DA1830" w:rsidRDefault="00702AE5" w:rsidP="00551073">
      <w:pPr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</w:p>
    <w:p w:rsidR="00702AE5" w:rsidRPr="00DA1830" w:rsidRDefault="00702AE5" w:rsidP="00551073">
      <w:pPr>
        <w:ind w:left="5812"/>
        <w:jc w:val="left"/>
        <w:rPr>
          <w:rFonts w:ascii="Times New Roman" w:hAnsi="Times New Roman" w:cs="Times New Roman"/>
          <w:sz w:val="28"/>
          <w:szCs w:val="28"/>
        </w:rPr>
      </w:pPr>
      <w:r w:rsidRPr="00DA1830">
        <w:rPr>
          <w:rFonts w:ascii="Times New Roman" w:hAnsi="Times New Roman" w:cs="Times New Roman"/>
          <w:sz w:val="28"/>
          <w:szCs w:val="28"/>
        </w:rPr>
        <w:t xml:space="preserve">от </w:t>
      </w:r>
      <w:r w:rsidR="00C5728A">
        <w:rPr>
          <w:rFonts w:ascii="Times New Roman" w:hAnsi="Times New Roman" w:cs="Times New Roman"/>
          <w:sz w:val="28"/>
          <w:szCs w:val="28"/>
        </w:rPr>
        <w:t xml:space="preserve">29.11.2022   </w:t>
      </w:r>
      <w:r w:rsidRPr="00DA1830">
        <w:rPr>
          <w:rFonts w:ascii="Times New Roman" w:hAnsi="Times New Roman" w:cs="Times New Roman"/>
          <w:sz w:val="28"/>
          <w:szCs w:val="28"/>
        </w:rPr>
        <w:t xml:space="preserve">№ </w:t>
      </w:r>
      <w:r w:rsidR="00C5728A" w:rsidRPr="00551073">
        <w:rPr>
          <w:rFonts w:ascii="Times New Roman" w:hAnsi="Times New Roman" w:cs="Times New Roman"/>
          <w:sz w:val="28"/>
          <w:szCs w:val="28"/>
          <w:u w:val="single"/>
        </w:rPr>
        <w:t>992</w:t>
      </w:r>
    </w:p>
    <w:p w:rsidR="00702AE5" w:rsidRPr="00DA1830" w:rsidRDefault="00702AE5" w:rsidP="00FE64C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370C" w:rsidRPr="00AB48A0" w:rsidRDefault="00976844" w:rsidP="00FE64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370C"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УКОВОДСТВО</w:t>
      </w:r>
      <w:r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6844" w:rsidRPr="00AB48A0" w:rsidRDefault="00976844" w:rsidP="00FE64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соблюдению обязательных требований,</w:t>
      </w:r>
    </w:p>
    <w:p w:rsidR="00976844" w:rsidRPr="00AB48A0" w:rsidRDefault="00976844" w:rsidP="0047370C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предъявляемых</w:t>
      </w:r>
      <w:proofErr w:type="gramEnd"/>
      <w:r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</w:t>
      </w:r>
    </w:p>
    <w:p w:rsidR="00976844" w:rsidRPr="00AB48A0" w:rsidRDefault="00976844" w:rsidP="0047370C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контроля </w:t>
      </w:r>
      <w:r w:rsidR="00D15601" w:rsidRPr="00AB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Троицкого района</w:t>
      </w:r>
    </w:p>
    <w:p w:rsidR="00A95E9C" w:rsidRPr="00DA1830" w:rsidRDefault="00A95E9C" w:rsidP="0047370C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руководство разработано в соответствии с подпунктом 5 </w:t>
      </w:r>
      <w:r w:rsidR="005340C3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предпринимателям, использующим лесные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лесного контроля в</w:t>
      </w:r>
      <w:proofErr w:type="gramEnd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границах муниципального образования </w:t>
      </w:r>
      <w:r w:rsidR="00FE64C4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район.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Лесным кодексом Российской Федерации</w:t>
      </w:r>
      <w:r w:rsidR="00FE64C4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лесное законодательство и иные регулирующие лесные </w:t>
      </w:r>
      <w:proofErr w:type="gramStart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нормативные правовые акты основываются на следующих принципах:</w:t>
      </w:r>
    </w:p>
    <w:p w:rsidR="00DC0B22" w:rsidRPr="00DA1830" w:rsidRDefault="00976844" w:rsidP="00551073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управление лесами, сохранение биологического разнообразия лесов, повышение их потенциала;</w:t>
      </w:r>
    </w:p>
    <w:p w:rsidR="00976844" w:rsidRPr="00DA1830" w:rsidRDefault="00976844" w:rsidP="00551073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</w:t>
      </w:r>
      <w:proofErr w:type="spellStart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средообразующих</w:t>
      </w:r>
      <w:proofErr w:type="spellEnd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водоохранных,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976844" w:rsidRPr="00DA1830" w:rsidRDefault="00976844" w:rsidP="00551073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многоцелевого, рационального, непрерывного, использования лесов для удовлетворения потребностей общества в лесах и лесных ресурсах;</w:t>
      </w:r>
    </w:p>
    <w:p w:rsidR="00976844" w:rsidRPr="00DA1830" w:rsidRDefault="00976844" w:rsidP="00551073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качества лесов, а также повышение их продуктивности;</w:t>
      </w:r>
    </w:p>
    <w:p w:rsidR="00976844" w:rsidRPr="00DA1830" w:rsidRDefault="00976844" w:rsidP="00551073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лесов способами, не наносящими вреда окружающей среде и здоровью человека и т.д.</w:t>
      </w:r>
    </w:p>
    <w:p w:rsidR="00976844" w:rsidRPr="00DA1830" w:rsidRDefault="00976844" w:rsidP="00551073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A1830">
        <w:rPr>
          <w:rFonts w:ascii="Times New Roman" w:hAnsi="Times New Roman" w:cs="Times New Roman"/>
          <w:sz w:val="28"/>
          <w:szCs w:val="28"/>
          <w:lang w:eastAsia="ru-RU"/>
        </w:rPr>
        <w:t>Предметом</w:t>
      </w:r>
      <w:r w:rsidR="00847051" w:rsidRPr="00DA18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1830">
        <w:rPr>
          <w:rFonts w:ascii="Times New Roman" w:hAnsi="Times New Roman" w:cs="Times New Roman"/>
          <w:sz w:val="28"/>
          <w:szCs w:val="28"/>
          <w:lang w:eastAsia="ru-RU"/>
        </w:rPr>
        <w:t>муниципального контроля является соблюдение контролируемыми лицами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</w:t>
      </w:r>
      <w:proofErr w:type="gramEnd"/>
      <w:r w:rsidRPr="00DA1830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семеноводства в отношении семян лесных растений (далее - обязательные требования).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лесного контроля являются: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деятельность, действия (бездействие) контролируемых лиц,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объекты: лесные участки, части лесных участков, находящихся в муниципальной собственности, на которых в том числе осуществляется деятельность по использованию, охране, защите,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воспроизводству лесов и лесоразведению, средства предупреждения и тушения лесных пожаров.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</w:r>
      <w:proofErr w:type="gramEnd"/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лесной контроль осуществляется в виде проведения профилактических мероприятий и контрольных (надзорных) мероприятий.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лесного контроля могут проводиться следующие виды профилактических мероприятий: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предостережения;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визит.</w:t>
      </w:r>
    </w:p>
    <w:p w:rsidR="00976844" w:rsidRPr="00DA1830" w:rsidRDefault="00855DCF" w:rsidP="00551073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76844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осуществления муниципального лесного контроля при взаимодействии с контролируемым лицом проводятся следующие контрольные (надзорные) мероприятия: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 визит;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рейдовый осмотр.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выездное обследование.</w:t>
      </w:r>
    </w:p>
    <w:p w:rsidR="00847051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контрольные (надзорные) мероприятия при осуществлении муниципального лесного контроля не проводятся.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обязательных требований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целях соблюдения обязательных требований лесного законодательства на территории </w:t>
      </w:r>
      <w:r w:rsidR="00FE64C4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1685F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юридическим, физическим лицам и индивидуальным предпринимателям необходимо принимать меры </w:t>
      </w:r>
      <w:proofErr w:type="gramStart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достоверных сведений о состоянии лесных участков;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лесных участков по целевому назначению;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своевременному выполнению обязанностей по приведению лесных участков в состояние, пригодное для использования по целевому назначению;</w:t>
      </w:r>
    </w:p>
    <w:p w:rsidR="00976844" w:rsidRPr="00DA1830" w:rsidRDefault="00855DCF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исполнению</w:t>
      </w:r>
      <w:r w:rsidR="00976844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предписаний по вопросам соблюдения лесного законодательства и устранения нарушений в области лесных отношений, вынесенных должностными лицами, осуществляющими муниципальный лесной контроль;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своевременному и качественному выполнению обязательных мероприятий по улучшению лесных участков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городских лесов и вызывающих их деградацию;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 незаконной рубки деревьев;</w:t>
      </w:r>
    </w:p>
    <w:p w:rsidR="00976844" w:rsidRPr="00DA1830" w:rsidRDefault="00976844" w:rsidP="00551073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соблюдению ограничений пребывания граждан в лесах, въезда в них транспортных средств, проведения в лесах определенных видов работ при введении особого противопожарного режима на территории </w:t>
      </w:r>
      <w:r w:rsidR="00C1685F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1685F"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Алтайского края</w:t>
      </w:r>
      <w:r w:rsidRPr="00DA1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6844" w:rsidRPr="00DA1830" w:rsidRDefault="00976844" w:rsidP="00551073">
      <w:pPr>
        <w:ind w:firstLine="709"/>
        <w:rPr>
          <w:sz w:val="28"/>
          <w:szCs w:val="28"/>
        </w:rPr>
      </w:pPr>
    </w:p>
    <w:sectPr w:rsidR="00976844" w:rsidRPr="00DA1830" w:rsidSect="00551073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2E"/>
    <w:rsid w:val="002A7E24"/>
    <w:rsid w:val="0047370C"/>
    <w:rsid w:val="005340C3"/>
    <w:rsid w:val="00551073"/>
    <w:rsid w:val="00685978"/>
    <w:rsid w:val="006E4C55"/>
    <w:rsid w:val="00702AE5"/>
    <w:rsid w:val="00796D04"/>
    <w:rsid w:val="007B7C2E"/>
    <w:rsid w:val="00847051"/>
    <w:rsid w:val="00855DCF"/>
    <w:rsid w:val="00940F74"/>
    <w:rsid w:val="00976844"/>
    <w:rsid w:val="00A57AE7"/>
    <w:rsid w:val="00A95E9C"/>
    <w:rsid w:val="00AB48A0"/>
    <w:rsid w:val="00BC31D0"/>
    <w:rsid w:val="00C1685F"/>
    <w:rsid w:val="00C5728A"/>
    <w:rsid w:val="00D15601"/>
    <w:rsid w:val="00DA1830"/>
    <w:rsid w:val="00DC0B22"/>
    <w:rsid w:val="00E37AEF"/>
    <w:rsid w:val="00FC0A38"/>
    <w:rsid w:val="00FC7B3A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C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7051"/>
  </w:style>
  <w:style w:type="paragraph" w:styleId="a7">
    <w:name w:val="List Paragraph"/>
    <w:basedOn w:val="a"/>
    <w:uiPriority w:val="34"/>
    <w:qFormat/>
    <w:rsid w:val="0085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C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7051"/>
  </w:style>
  <w:style w:type="paragraph" w:styleId="a7">
    <w:name w:val="List Paragraph"/>
    <w:basedOn w:val="a"/>
    <w:uiPriority w:val="34"/>
    <w:qFormat/>
    <w:rsid w:val="0085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Котыхов</cp:lastModifiedBy>
  <cp:revision>2</cp:revision>
  <cp:lastPrinted>2022-11-22T01:27:00Z</cp:lastPrinted>
  <dcterms:created xsi:type="dcterms:W3CDTF">2022-12-06T07:12:00Z</dcterms:created>
  <dcterms:modified xsi:type="dcterms:W3CDTF">2022-12-06T07:12:00Z</dcterms:modified>
</cp:coreProperties>
</file>