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C2" w:rsidRPr="00471EC2" w:rsidRDefault="00471EC2" w:rsidP="00471EC2">
      <w:pPr>
        <w:shd w:val="clear" w:color="auto" w:fill="FFFFFF"/>
        <w:spacing w:before="100" w:beforeAutospacing="1" w:after="100" w:afterAutospacing="1" w:line="240" w:lineRule="auto"/>
        <w:jc w:val="center"/>
        <w:rPr>
          <w:rFonts w:ascii="Arial" w:eastAsia="Times New Roman" w:hAnsi="Arial" w:cs="Arial"/>
          <w:color w:val="2E2F1D"/>
          <w:sz w:val="18"/>
          <w:szCs w:val="18"/>
          <w:lang w:eastAsia="ru-RU"/>
        </w:rPr>
      </w:pPr>
      <w:r w:rsidRPr="00471EC2">
        <w:rPr>
          <w:rFonts w:ascii="Arial" w:eastAsia="Times New Roman" w:hAnsi="Arial" w:cs="Arial"/>
          <w:b/>
          <w:bCs/>
          <w:color w:val="2E2F1D"/>
          <w:sz w:val="18"/>
          <w:szCs w:val="18"/>
          <w:lang w:eastAsia="ru-RU"/>
        </w:rPr>
        <w:t>АДМИНИСТРАЦИЯ</w:t>
      </w:r>
      <w:r w:rsidRPr="00471EC2">
        <w:rPr>
          <w:rFonts w:ascii="Arial" w:eastAsia="Times New Roman" w:hAnsi="Arial" w:cs="Arial"/>
          <w:b/>
          <w:bCs/>
          <w:color w:val="2E2F1D"/>
          <w:sz w:val="18"/>
          <w:szCs w:val="18"/>
          <w:lang w:eastAsia="ru-RU"/>
        </w:rPr>
        <w:br/>
        <w:t>ТРОИЦКОГО  РАЙОНА</w:t>
      </w:r>
    </w:p>
    <w:p w:rsidR="00471EC2" w:rsidRPr="00471EC2" w:rsidRDefault="00471EC2" w:rsidP="00471EC2">
      <w:pPr>
        <w:shd w:val="clear" w:color="auto" w:fill="FFFFFF"/>
        <w:spacing w:before="100" w:beforeAutospacing="1" w:after="100" w:afterAutospacing="1" w:line="240" w:lineRule="auto"/>
        <w:jc w:val="center"/>
        <w:rPr>
          <w:rFonts w:ascii="Arial" w:eastAsia="Times New Roman" w:hAnsi="Arial" w:cs="Arial"/>
          <w:color w:val="2E2F1D"/>
          <w:sz w:val="18"/>
          <w:szCs w:val="18"/>
          <w:lang w:eastAsia="ru-RU"/>
        </w:rPr>
      </w:pPr>
      <w:r w:rsidRPr="00471EC2">
        <w:rPr>
          <w:rFonts w:ascii="Arial" w:eastAsia="Times New Roman" w:hAnsi="Arial" w:cs="Arial"/>
          <w:b/>
          <w:bCs/>
          <w:color w:val="2E2F1D"/>
          <w:sz w:val="18"/>
          <w:szCs w:val="18"/>
          <w:lang w:eastAsia="ru-RU"/>
        </w:rPr>
        <w:t>АЛТАЙСКОГО КРАЯ</w:t>
      </w:r>
    </w:p>
    <w:p w:rsidR="00471EC2" w:rsidRPr="00471EC2" w:rsidRDefault="00471EC2" w:rsidP="00471EC2">
      <w:pPr>
        <w:shd w:val="clear" w:color="auto" w:fill="FFFFFF"/>
        <w:spacing w:before="100" w:beforeAutospacing="1" w:after="100" w:afterAutospacing="1" w:line="240" w:lineRule="auto"/>
        <w:jc w:val="center"/>
        <w:rPr>
          <w:rFonts w:ascii="Arial" w:eastAsia="Times New Roman" w:hAnsi="Arial" w:cs="Arial"/>
          <w:color w:val="2E2F1D"/>
          <w:sz w:val="18"/>
          <w:szCs w:val="18"/>
          <w:lang w:eastAsia="ru-RU"/>
        </w:rPr>
      </w:pPr>
      <w:r w:rsidRPr="00471EC2">
        <w:rPr>
          <w:rFonts w:ascii="Arial" w:eastAsia="Times New Roman" w:hAnsi="Arial" w:cs="Arial"/>
          <w:b/>
          <w:bCs/>
          <w:color w:val="2E2F1D"/>
          <w:sz w:val="18"/>
          <w:szCs w:val="18"/>
          <w:lang w:eastAsia="ru-RU"/>
        </w:rPr>
        <w:t>ПОСТАНОВЛЕНИЕ</w:t>
      </w:r>
    </w:p>
    <w:p w:rsidR="00471EC2" w:rsidRPr="00471EC2" w:rsidRDefault="00471EC2" w:rsidP="00471EC2">
      <w:pPr>
        <w:shd w:val="clear" w:color="auto" w:fill="FFFFFF"/>
        <w:spacing w:before="100" w:beforeAutospacing="1" w:after="100" w:afterAutospacing="1" w:line="240" w:lineRule="auto"/>
        <w:jc w:val="center"/>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12.07.2017                                                                                               №467</w:t>
      </w:r>
    </w:p>
    <w:p w:rsidR="00471EC2" w:rsidRPr="00471EC2" w:rsidRDefault="00471EC2" w:rsidP="00471EC2">
      <w:pPr>
        <w:shd w:val="clear" w:color="auto" w:fill="FFFFFF"/>
        <w:spacing w:before="100" w:beforeAutospacing="1" w:after="100" w:afterAutospacing="1" w:line="240" w:lineRule="auto"/>
        <w:jc w:val="center"/>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w:t>
      </w:r>
    </w:p>
    <w:p w:rsidR="00471EC2" w:rsidRPr="00471EC2" w:rsidRDefault="00471EC2" w:rsidP="00471EC2">
      <w:pPr>
        <w:shd w:val="clear" w:color="auto" w:fill="FFFFFF"/>
        <w:spacing w:before="100" w:beforeAutospacing="1" w:after="100" w:afterAutospacing="1" w:line="240" w:lineRule="auto"/>
        <w:jc w:val="center"/>
        <w:rPr>
          <w:rFonts w:ascii="Arial" w:eastAsia="Times New Roman" w:hAnsi="Arial" w:cs="Arial"/>
          <w:color w:val="2E2F1D"/>
          <w:sz w:val="18"/>
          <w:szCs w:val="18"/>
          <w:lang w:eastAsia="ru-RU"/>
        </w:rPr>
      </w:pPr>
      <w:r w:rsidRPr="00471EC2">
        <w:rPr>
          <w:rFonts w:ascii="Arial" w:eastAsia="Times New Roman" w:hAnsi="Arial" w:cs="Arial"/>
          <w:b/>
          <w:bCs/>
          <w:color w:val="2E2F1D"/>
          <w:sz w:val="18"/>
          <w:szCs w:val="18"/>
          <w:lang w:eastAsia="ru-RU"/>
        </w:rPr>
        <w:t>с. Троицкое</w:t>
      </w:r>
    </w:p>
    <w:tbl>
      <w:tblPr>
        <w:tblW w:w="0" w:type="dxa"/>
        <w:tblInd w:w="15" w:type="dxa"/>
        <w:shd w:val="clear" w:color="auto" w:fill="FFFFFF"/>
        <w:tblCellMar>
          <w:left w:w="0" w:type="dxa"/>
          <w:right w:w="0" w:type="dxa"/>
        </w:tblCellMar>
        <w:tblLook w:val="04A0" w:firstRow="1" w:lastRow="0" w:firstColumn="1" w:lastColumn="0" w:noHBand="0" w:noVBand="1"/>
      </w:tblPr>
      <w:tblGrid>
        <w:gridCol w:w="4605"/>
      </w:tblGrid>
      <w:tr w:rsidR="00471EC2" w:rsidRPr="00471EC2" w:rsidTr="00471EC2">
        <w:tc>
          <w:tcPr>
            <w:tcW w:w="4605" w:type="dxa"/>
            <w:shd w:val="clear" w:color="auto" w:fill="auto"/>
            <w:hideMark/>
          </w:tcPr>
          <w:p w:rsidR="00471EC2" w:rsidRPr="00471EC2" w:rsidRDefault="00471EC2" w:rsidP="00471EC2">
            <w:pPr>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О внесении изменений в постановление Администрации Троицкого района Алтайского края от 07.11.2016 г. №889 «Об утвержде</w:t>
            </w:r>
            <w:bookmarkStart w:id="0" w:name="_GoBack"/>
            <w:bookmarkEnd w:id="0"/>
            <w:r w:rsidRPr="00471EC2">
              <w:rPr>
                <w:rFonts w:ascii="Arial" w:eastAsia="Times New Roman" w:hAnsi="Arial" w:cs="Arial"/>
                <w:color w:val="2E2F1D"/>
                <w:sz w:val="18"/>
                <w:szCs w:val="18"/>
                <w:lang w:eastAsia="ru-RU"/>
              </w:rPr>
              <w:t>нии положения о порядке осуществления муниципального жилищного контроля на территории Троицкого района»</w:t>
            </w:r>
          </w:p>
          <w:p w:rsidR="00471EC2" w:rsidRPr="00471EC2" w:rsidRDefault="00471EC2" w:rsidP="00471EC2">
            <w:pPr>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w:t>
            </w:r>
          </w:p>
        </w:tc>
      </w:tr>
    </w:tbl>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b/>
          <w:bCs/>
          <w:color w:val="2E2F1D"/>
          <w:sz w:val="18"/>
          <w:szCs w:val="18"/>
          <w:lang w:eastAsia="ru-RU"/>
        </w:rPr>
        <w:t>В соответствии со статьей 14 и статьей 20 Жилищного кодекса РФ,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№131-ФЗ «Об общих принципах организации местного самоуправления в Российской Федерации»</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w:t>
      </w:r>
    </w:p>
    <w:p w:rsidR="00471EC2" w:rsidRPr="00471EC2" w:rsidRDefault="00471EC2" w:rsidP="00471EC2">
      <w:pPr>
        <w:shd w:val="clear" w:color="auto" w:fill="FFFFFF"/>
        <w:spacing w:before="100" w:beforeAutospacing="1" w:after="100" w:afterAutospacing="1" w:line="240" w:lineRule="auto"/>
        <w:jc w:val="center"/>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постановляю:</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1. Внести в постановление от 07.11.2016 г. №889 «Об утверждении положения о порядке осуществления муниципального жилищного контроля на территории Троицкого района» следующие изменения:</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1) пункт 3.3 изложить в следующей редакции:</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«3.3. Плановые проверки юридических лиц, индивидуальных предпринимателей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местного самоуправления уведомлением о начале указанной деятельности;</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471EC2">
        <w:rPr>
          <w:rFonts w:ascii="Arial" w:eastAsia="Times New Roman" w:hAnsi="Arial" w:cs="Arial"/>
          <w:color w:val="2E2F1D"/>
          <w:sz w:val="18"/>
          <w:szCs w:val="18"/>
          <w:lang w:eastAsia="ru-RU"/>
        </w:rPr>
        <w:t>наймодателем</w:t>
      </w:r>
      <w:proofErr w:type="spellEnd"/>
      <w:r w:rsidRPr="00471EC2">
        <w:rPr>
          <w:rFonts w:ascii="Arial" w:eastAsia="Times New Roman" w:hAnsi="Arial" w:cs="Arial"/>
          <w:color w:val="2E2F1D"/>
          <w:sz w:val="18"/>
          <w:szCs w:val="18"/>
          <w:lang w:eastAsia="ru-RU"/>
        </w:rPr>
        <w:t xml:space="preserve"> жилых помещений в котором является лицо, деятельность которого подлежит проверке;</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3) окончания проведения последней плановой проверки юридического лица, индивидуального предпринимателя.</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Утвержденный руководителем органа муниципального жилищного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города в сети "Интернет" либо иным доступным способом.</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lastRenderedPageBreak/>
        <w:t>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Плановая проверка проводится в форме документарной и (или) выездной проверки.</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471EC2">
        <w:rPr>
          <w:rFonts w:ascii="Arial" w:eastAsia="Times New Roman" w:hAnsi="Arial" w:cs="Arial"/>
          <w:color w:val="2E2F1D"/>
          <w:sz w:val="18"/>
          <w:szCs w:val="18"/>
          <w:lang w:eastAsia="ru-RU"/>
        </w:rPr>
        <w:t>позднее</w:t>
      </w:r>
      <w:proofErr w:type="gramEnd"/>
      <w:r w:rsidRPr="00471EC2">
        <w:rPr>
          <w:rFonts w:ascii="Arial" w:eastAsia="Times New Roman" w:hAnsi="Arial" w:cs="Arial"/>
          <w:color w:val="2E2F1D"/>
          <w:sz w:val="18"/>
          <w:szCs w:val="18"/>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471EC2">
        <w:rPr>
          <w:rFonts w:ascii="Arial" w:eastAsia="Times New Roman" w:hAnsi="Arial" w:cs="Arial"/>
          <w:color w:val="2E2F1D"/>
          <w:sz w:val="18"/>
          <w:szCs w:val="18"/>
          <w:lang w:eastAsia="ru-RU"/>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2) подпункт 3.4.2 пункта 3.4 изложить в следующей редакции:</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«3.4.2.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proofErr w:type="gramStart"/>
      <w:r w:rsidRPr="00471EC2">
        <w:rPr>
          <w:rFonts w:ascii="Arial" w:eastAsia="Times New Roman" w:hAnsi="Arial" w:cs="Arial"/>
          <w:color w:val="2E2F1D"/>
          <w:sz w:val="18"/>
          <w:szCs w:val="1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71EC2">
        <w:rPr>
          <w:rFonts w:ascii="Arial" w:eastAsia="Times New Roman" w:hAnsi="Arial" w:cs="Arial"/>
          <w:color w:val="2E2F1D"/>
          <w:sz w:val="18"/>
          <w:szCs w:val="18"/>
          <w:lang w:eastAsia="ru-RU"/>
        </w:rPr>
        <w:t xml:space="preserve"> государства, а также угрозы чрезвычайных ситуаций природного и техногенного характера;</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proofErr w:type="gramStart"/>
      <w:r w:rsidRPr="00471EC2">
        <w:rPr>
          <w:rFonts w:ascii="Arial" w:eastAsia="Times New Roman" w:hAnsi="Arial" w:cs="Arial"/>
          <w:color w:val="2E2F1D"/>
          <w:sz w:val="18"/>
          <w:szCs w:val="1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71EC2">
        <w:rPr>
          <w:rFonts w:ascii="Arial" w:eastAsia="Times New Roman" w:hAnsi="Arial" w:cs="Arial"/>
          <w:color w:val="2E2F1D"/>
          <w:sz w:val="18"/>
          <w:szCs w:val="18"/>
          <w:lang w:eastAsia="ru-RU"/>
        </w:rPr>
        <w:t xml:space="preserve"> также возникновение чрезвычайных ситуаций природного и техногенного характера;</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proofErr w:type="gramStart"/>
      <w:r w:rsidRPr="00471EC2">
        <w:rPr>
          <w:rFonts w:ascii="Arial" w:eastAsia="Times New Roman" w:hAnsi="Arial" w:cs="Arial"/>
          <w:color w:val="2E2F1D"/>
          <w:sz w:val="18"/>
          <w:szCs w:val="18"/>
          <w:lang w:eastAsia="ru-RU"/>
        </w:rPr>
        <w:t>в)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proofErr w:type="gramStart"/>
      <w:r w:rsidRPr="00471EC2">
        <w:rPr>
          <w:rFonts w:ascii="Arial" w:eastAsia="Times New Roman" w:hAnsi="Arial" w:cs="Arial"/>
          <w:color w:val="2E2F1D"/>
          <w:sz w:val="18"/>
          <w:szCs w:val="18"/>
          <w:lang w:eastAsia="ru-RU"/>
        </w:rPr>
        <w:t>г)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71EC2">
        <w:rPr>
          <w:rFonts w:ascii="Arial" w:eastAsia="Times New Roman" w:hAnsi="Arial" w:cs="Arial"/>
          <w:color w:val="2E2F1D"/>
          <w:sz w:val="18"/>
          <w:szCs w:val="18"/>
          <w:lang w:eastAsia="ru-RU"/>
        </w:rPr>
        <w:t xml:space="preserve"> массовой информации о следующих фактах;</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д)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proofErr w:type="gramStart"/>
      <w:r w:rsidRPr="00471EC2">
        <w:rPr>
          <w:rFonts w:ascii="Arial" w:eastAsia="Times New Roman" w:hAnsi="Arial" w:cs="Arial"/>
          <w:color w:val="2E2F1D"/>
          <w:sz w:val="18"/>
          <w:szCs w:val="18"/>
          <w:lang w:eastAsia="ru-RU"/>
        </w:rPr>
        <w:t>е)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w:t>
      </w:r>
      <w:hyperlink r:id="rId5" w:anchor="l106" w:history="1">
        <w:r w:rsidRPr="00471EC2">
          <w:rPr>
            <w:rFonts w:ascii="Arial" w:eastAsia="Times New Roman" w:hAnsi="Arial" w:cs="Arial"/>
            <w:color w:val="090D6C"/>
            <w:spacing w:val="15"/>
            <w:sz w:val="18"/>
            <w:szCs w:val="18"/>
            <w:lang w:eastAsia="ru-RU"/>
          </w:rPr>
          <w:t>1</w:t>
        </w:r>
      </w:hyperlink>
      <w:r w:rsidRPr="00471EC2">
        <w:rPr>
          <w:rFonts w:ascii="Arial" w:eastAsia="Times New Roman" w:hAnsi="Arial" w:cs="Arial"/>
          <w:color w:val="2E2F1D"/>
          <w:sz w:val="18"/>
          <w:szCs w:val="18"/>
          <w:lang w:eastAsia="ru-RU"/>
        </w:rPr>
        <w:t> и </w:t>
      </w:r>
      <w:hyperlink r:id="rId6" w:anchor="l523" w:history="1">
        <w:r w:rsidRPr="00471EC2">
          <w:rPr>
            <w:rFonts w:ascii="Arial" w:eastAsia="Times New Roman" w:hAnsi="Arial" w:cs="Arial"/>
            <w:color w:val="090D6C"/>
            <w:spacing w:val="15"/>
            <w:sz w:val="18"/>
            <w:szCs w:val="18"/>
            <w:lang w:eastAsia="ru-RU"/>
          </w:rPr>
          <w:t>2</w:t>
        </w:r>
      </w:hyperlink>
      <w:r w:rsidRPr="00471EC2">
        <w:rPr>
          <w:rFonts w:ascii="Arial" w:eastAsia="Times New Roman" w:hAnsi="Arial" w:cs="Arial"/>
          <w:color w:val="2E2F1D"/>
          <w:sz w:val="18"/>
          <w:szCs w:val="18"/>
          <w:lang w:eastAsia="ru-RU"/>
        </w:rPr>
        <w:t xml:space="preserve"> статьи 8.1 настоящего Федерального закона, параметров деятельности юридического лица, </w:t>
      </w:r>
      <w:r w:rsidRPr="00471EC2">
        <w:rPr>
          <w:rFonts w:ascii="Arial" w:eastAsia="Times New Roman" w:hAnsi="Arial" w:cs="Arial"/>
          <w:color w:val="2E2F1D"/>
          <w:sz w:val="18"/>
          <w:szCs w:val="18"/>
          <w:lang w:eastAsia="ru-RU"/>
        </w:rPr>
        <w:lastRenderedPageBreak/>
        <w:t>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471EC2">
        <w:rPr>
          <w:rFonts w:ascii="Arial" w:eastAsia="Times New Roman" w:hAnsi="Arial" w:cs="Arial"/>
          <w:color w:val="2E2F1D"/>
          <w:sz w:val="18"/>
          <w:szCs w:val="18"/>
          <w:lang w:eastAsia="ru-RU"/>
        </w:rPr>
        <w:t xml:space="preserve"> </w:t>
      </w:r>
      <w:proofErr w:type="gramStart"/>
      <w:r w:rsidRPr="00471EC2">
        <w:rPr>
          <w:rFonts w:ascii="Arial" w:eastAsia="Times New Roman" w:hAnsi="Arial" w:cs="Arial"/>
          <w:color w:val="2E2F1D"/>
          <w:sz w:val="18"/>
          <w:szCs w:val="18"/>
          <w:lang w:eastAsia="ru-RU"/>
        </w:rPr>
        <w:t>виде</w:t>
      </w:r>
      <w:proofErr w:type="gramEnd"/>
      <w:r w:rsidRPr="00471EC2">
        <w:rPr>
          <w:rFonts w:ascii="Arial" w:eastAsia="Times New Roman" w:hAnsi="Arial" w:cs="Arial"/>
          <w:color w:val="2E2F1D"/>
          <w:sz w:val="18"/>
          <w:szCs w:val="18"/>
          <w:lang w:eastAsia="ru-RU"/>
        </w:rPr>
        <w:t xml:space="preserve"> федерального государственного контроля (надзора).»;</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3) пункт 3.5 изложить в следующей редакции:</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«3.5.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подпунктах «а», «б», «д» подпункта 3.4.2 пункта 3.4 настоящего Положения, не могут служить основанием для проведения внеплановой проверки. В случае</w:t>
      </w:r>
      <w:proofErr w:type="gramStart"/>
      <w:r w:rsidRPr="00471EC2">
        <w:rPr>
          <w:rFonts w:ascii="Arial" w:eastAsia="Times New Roman" w:hAnsi="Arial" w:cs="Arial"/>
          <w:color w:val="2E2F1D"/>
          <w:sz w:val="18"/>
          <w:szCs w:val="18"/>
          <w:lang w:eastAsia="ru-RU"/>
        </w:rPr>
        <w:t>,</w:t>
      </w:r>
      <w:proofErr w:type="gramEnd"/>
      <w:r w:rsidRPr="00471EC2">
        <w:rPr>
          <w:rFonts w:ascii="Arial" w:eastAsia="Times New Roman" w:hAnsi="Arial" w:cs="Arial"/>
          <w:color w:val="2E2F1D"/>
          <w:sz w:val="18"/>
          <w:szCs w:val="18"/>
          <w:lang w:eastAsia="ru-RU"/>
        </w:rPr>
        <w:t xml:space="preserve"> если, изложенная в обращении или заявлении информация, может в соответствии с подпунктами «а», «б», «д» подпункта 3.4.2 пункта 3.4 настоящего Положения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71EC2">
        <w:rPr>
          <w:rFonts w:ascii="Arial" w:eastAsia="Times New Roman" w:hAnsi="Arial" w:cs="Arial"/>
          <w:color w:val="2E2F1D"/>
          <w:sz w:val="18"/>
          <w:szCs w:val="18"/>
          <w:lang w:eastAsia="ru-RU"/>
        </w:rPr>
        <w:t>ии и ау</w:t>
      </w:r>
      <w:proofErr w:type="gramEnd"/>
      <w:r w:rsidRPr="00471EC2">
        <w:rPr>
          <w:rFonts w:ascii="Arial" w:eastAsia="Times New Roman" w:hAnsi="Arial" w:cs="Arial"/>
          <w:color w:val="2E2F1D"/>
          <w:sz w:val="18"/>
          <w:szCs w:val="18"/>
          <w:lang w:eastAsia="ru-RU"/>
        </w:rPr>
        <w:t>тентификации;</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3.5.1. При рассмотрении обращений и заявлений, информации о фактах, служащих основанием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xml:space="preserve">3.5.2.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служащих основанием для проведения внеплановой проверки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471EC2">
        <w:rPr>
          <w:rFonts w:ascii="Arial" w:eastAsia="Times New Roman" w:hAnsi="Arial" w:cs="Arial"/>
          <w:color w:val="2E2F1D"/>
          <w:sz w:val="18"/>
          <w:szCs w:val="1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471EC2">
        <w:rPr>
          <w:rFonts w:ascii="Arial" w:eastAsia="Times New Roman" w:hAnsi="Arial" w:cs="Arial"/>
          <w:color w:val="2E2F1D"/>
          <w:sz w:val="18"/>
          <w:szCs w:val="18"/>
          <w:lang w:eastAsia="ru-RU"/>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xml:space="preserve">3.5.3. </w:t>
      </w:r>
      <w:proofErr w:type="gramStart"/>
      <w:r w:rsidRPr="00471EC2">
        <w:rPr>
          <w:rFonts w:ascii="Arial" w:eastAsia="Times New Roman" w:hAnsi="Arial" w:cs="Arial"/>
          <w:color w:val="2E2F1D"/>
          <w:sz w:val="18"/>
          <w:szCs w:val="1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служащих основанием для проведения внеплановой проверки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подпунктах «а», «б», «д» подпункта 3.4.2 пункта 3.4 настоящего Положения.</w:t>
      </w:r>
      <w:proofErr w:type="gramEnd"/>
      <w:r w:rsidRPr="00471EC2">
        <w:rPr>
          <w:rFonts w:ascii="Arial" w:eastAsia="Times New Roman" w:hAnsi="Arial" w:cs="Arial"/>
          <w:color w:val="2E2F1D"/>
          <w:sz w:val="18"/>
          <w:szCs w:val="18"/>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xml:space="preserve">3.5.4.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71EC2">
        <w:rPr>
          <w:rFonts w:ascii="Arial" w:eastAsia="Times New Roman" w:hAnsi="Arial" w:cs="Arial"/>
          <w:color w:val="2E2F1D"/>
          <w:sz w:val="18"/>
          <w:szCs w:val="18"/>
          <w:lang w:eastAsia="ru-RU"/>
        </w:rPr>
        <w:t>явившихся</w:t>
      </w:r>
      <w:proofErr w:type="gramEnd"/>
      <w:r w:rsidRPr="00471EC2">
        <w:rPr>
          <w:rFonts w:ascii="Arial" w:eastAsia="Times New Roman" w:hAnsi="Arial" w:cs="Arial"/>
          <w:color w:val="2E2F1D"/>
          <w:sz w:val="18"/>
          <w:szCs w:val="1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xml:space="preserve">3.5.5. </w:t>
      </w:r>
      <w:proofErr w:type="gramStart"/>
      <w:r w:rsidRPr="00471EC2">
        <w:rPr>
          <w:rFonts w:ascii="Arial" w:eastAsia="Times New Roman" w:hAnsi="Arial" w:cs="Arial"/>
          <w:color w:val="2E2F1D"/>
          <w:sz w:val="18"/>
          <w:szCs w:val="18"/>
          <w:lang w:eastAsia="ru-RU"/>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4) пункт 3.7 изложить в следующей редакции:</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xml:space="preserve">«3.7.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3.4.2 пункта 3.4 настоящего Положения, органами государственного контроля (надзора), органами муниципального контроля после </w:t>
      </w:r>
      <w:r w:rsidRPr="00471EC2">
        <w:rPr>
          <w:rFonts w:ascii="Arial" w:eastAsia="Times New Roman" w:hAnsi="Arial" w:cs="Arial"/>
          <w:color w:val="2E2F1D"/>
          <w:sz w:val="18"/>
          <w:szCs w:val="18"/>
          <w:lang w:eastAsia="ru-RU"/>
        </w:rPr>
        <w:lastRenderedPageBreak/>
        <w:t>согласования с органом прокуратуры по месту осуществления деятельности таких юридических лиц, индивидуальных предпринимателей</w:t>
      </w:r>
      <w:proofErr w:type="gramStart"/>
      <w:r w:rsidRPr="00471EC2">
        <w:rPr>
          <w:rFonts w:ascii="Arial" w:eastAsia="Times New Roman" w:hAnsi="Arial" w:cs="Arial"/>
          <w:color w:val="2E2F1D"/>
          <w:sz w:val="18"/>
          <w:szCs w:val="18"/>
          <w:lang w:eastAsia="ru-RU"/>
        </w:rPr>
        <w:t>.».</w:t>
      </w:r>
      <w:proofErr w:type="gramEnd"/>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2. Данное постановление обнародовать на официальном сайте Администрации Троицкого района.</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r w:rsidRPr="00471EC2">
        <w:rPr>
          <w:rFonts w:ascii="Arial" w:eastAsia="Times New Roman" w:hAnsi="Arial" w:cs="Arial"/>
          <w:color w:val="2E2F1D"/>
          <w:sz w:val="18"/>
          <w:szCs w:val="18"/>
          <w:lang w:eastAsia="ru-RU"/>
        </w:rPr>
        <w:t> </w:t>
      </w:r>
    </w:p>
    <w:p w:rsidR="00471EC2" w:rsidRPr="00471EC2" w:rsidRDefault="00471EC2" w:rsidP="00471EC2">
      <w:pPr>
        <w:shd w:val="clear" w:color="auto" w:fill="FFFFFF"/>
        <w:spacing w:before="100" w:beforeAutospacing="1" w:after="100" w:afterAutospacing="1" w:line="240" w:lineRule="auto"/>
        <w:jc w:val="both"/>
        <w:rPr>
          <w:rFonts w:ascii="Arial" w:eastAsia="Times New Roman" w:hAnsi="Arial" w:cs="Arial"/>
          <w:color w:val="2E2F1D"/>
          <w:sz w:val="18"/>
          <w:szCs w:val="18"/>
          <w:lang w:eastAsia="ru-RU"/>
        </w:rPr>
      </w:pPr>
      <w:proofErr w:type="spellStart"/>
      <w:r w:rsidRPr="00471EC2">
        <w:rPr>
          <w:rFonts w:ascii="Arial" w:eastAsia="Times New Roman" w:hAnsi="Arial" w:cs="Arial"/>
          <w:color w:val="2E2F1D"/>
          <w:sz w:val="18"/>
          <w:szCs w:val="18"/>
          <w:lang w:eastAsia="ru-RU"/>
        </w:rPr>
        <w:t>И.о</w:t>
      </w:r>
      <w:proofErr w:type="spellEnd"/>
      <w:r w:rsidRPr="00471EC2">
        <w:rPr>
          <w:rFonts w:ascii="Arial" w:eastAsia="Times New Roman" w:hAnsi="Arial" w:cs="Arial"/>
          <w:color w:val="2E2F1D"/>
          <w:sz w:val="18"/>
          <w:szCs w:val="18"/>
          <w:lang w:eastAsia="ru-RU"/>
        </w:rPr>
        <w:t>. главы Администрации района                                                В.В. Журавлёв</w:t>
      </w:r>
    </w:p>
    <w:p w:rsidR="00BB2DFC" w:rsidRDefault="00924314"/>
    <w:sectPr w:rsidR="00BB2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C2"/>
    <w:rsid w:val="002C3B58"/>
    <w:rsid w:val="00471EC2"/>
    <w:rsid w:val="00571391"/>
    <w:rsid w:val="00924314"/>
    <w:rsid w:val="00D20464"/>
    <w:rsid w:val="00EE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EC2"/>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Strong"/>
    <w:basedOn w:val="a0"/>
    <w:uiPriority w:val="22"/>
    <w:qFormat/>
    <w:rsid w:val="00471EC2"/>
    <w:rPr>
      <w:b/>
      <w:bCs/>
    </w:rPr>
  </w:style>
  <w:style w:type="character" w:styleId="a5">
    <w:name w:val="Hyperlink"/>
    <w:basedOn w:val="a0"/>
    <w:uiPriority w:val="99"/>
    <w:semiHidden/>
    <w:unhideWhenUsed/>
    <w:rsid w:val="00471E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EC2"/>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Strong"/>
    <w:basedOn w:val="a0"/>
    <w:uiPriority w:val="22"/>
    <w:qFormat/>
    <w:rsid w:val="00471EC2"/>
    <w:rPr>
      <w:b/>
      <w:bCs/>
    </w:rPr>
  </w:style>
  <w:style w:type="character" w:styleId="a5">
    <w:name w:val="Hyperlink"/>
    <w:basedOn w:val="a0"/>
    <w:uiPriority w:val="99"/>
    <w:semiHidden/>
    <w:unhideWhenUsed/>
    <w:rsid w:val="00471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286161" TargetMode="External"/><Relationship Id="rId5" Type="http://schemas.openxmlformats.org/officeDocument/2006/relationships/hyperlink" Target="https://normativ.kontur.ru/document?moduleId=1&amp;documentId=2861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2023-06-01T04:59:00Z</dcterms:created>
  <dcterms:modified xsi:type="dcterms:W3CDTF">2023-06-01T06:29:00Z</dcterms:modified>
</cp:coreProperties>
</file>