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37" w:rsidRPr="00A84E37" w:rsidRDefault="00A84E37" w:rsidP="00A84E37">
      <w:pPr>
        <w:rPr>
          <w:rFonts w:ascii="Times New Roman" w:hAnsi="Times New Roman" w:cs="Times New Roman"/>
          <w:sz w:val="16"/>
          <w:szCs w:val="16"/>
        </w:rPr>
      </w:pPr>
      <w:r w:rsidRPr="00A84E37">
        <w:rPr>
          <w:rFonts w:ascii="Times New Roman" w:hAnsi="Times New Roman" w:cs="Times New Roman"/>
          <w:sz w:val="16"/>
          <w:szCs w:val="16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муниципального дорожного контроля на территории муниципального образования Троицкий район Алтайского края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1152"/>
        <w:gridCol w:w="1045"/>
        <w:gridCol w:w="995"/>
        <w:gridCol w:w="5984"/>
      </w:tblGrid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и реквизиты акта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Указание на структурные единицы акта, соблюдение которых оценивается  при проведении мероприятий  по контролю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Ссылки на текст нормативного правового акта</w:t>
            </w:r>
          </w:p>
        </w:tc>
      </w:tr>
      <w:tr w:rsidR="00A84E37" w:rsidRPr="00A84E37" w:rsidTr="00A84E37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Федеральные законы</w:t>
            </w:r>
          </w:p>
        </w:tc>
      </w:tr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26.12.2008 №294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Pr="00A84E3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https://www.consultant.ru/document/cons_doc_LAW_83079/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Pr="00A84E3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https://www.consultant.ru/document/cons_doc_LAW_83079/6ac3d4a7df03c77bf14636dc1f98452104b1a1d5/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31.07.2022 №248 «О</w:t>
            </w:r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государственном</w:t>
            </w:r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контроле</w:t>
            </w:r>
            <w:proofErr w:type="gramEnd"/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надзоре</w:t>
            </w:r>
            <w:proofErr w:type="gramEnd"/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) и муниципальном контроле в Российской Федерации»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A84E3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https://www.consultant.ru/document/cons_doc_LAW_358750/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06.10.2003 N 131-ФЗ "Об общих принципах организации местного самоуправления в Российской Федерации" пункт 5 части 1 </w:t>
            </w:r>
            <w:r w:rsidRPr="00A84E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статьи 16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общие правовые, территориальные, организационные и экономические принципы организации местного самоуправлен</w:t>
            </w:r>
            <w:r w:rsidRPr="00A84E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Ст. 14-16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A84E3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https://www.consultant.ru/document/cons_doc_LAW_44571/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Ст. 13, 13.1, 19, 20, 22, 25, 26, 29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A84E3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https://www.consultant.ru/document/cons_doc_LAW_72386/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10.12.1995 N 196-ФЗ "О безопасности дорожного движения"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Ст. 12, 13, 21, 22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9E4E5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https://www.consultant.ru/document/cons_doc_LAW_8585/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Кодекс об административных правонарушениях Российской Федерации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Ст. 11.21</w:t>
            </w:r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Pr="009E4E5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https://www.consultant.ru/document/cons_doc_LAW_34661/3887e6e7c2183db4dfd48551276755832053c944/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E37" w:rsidRPr="00A84E37" w:rsidTr="00A84E37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Государственные стандарты Российской Федерации.</w:t>
            </w:r>
          </w:p>
        </w:tc>
      </w:tr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84E37">
              <w:rPr>
                <w:rFonts w:ascii="Times New Roman" w:hAnsi="Times New Roman" w:cs="Times New Roman"/>
                <w:sz w:val="16"/>
                <w:szCs w:val="16"/>
              </w:rPr>
              <w:t xml:space="preserve"> 50597-2017 «Дороги автомобильные и улицы. Требования к </w:t>
            </w:r>
            <w:r w:rsidRPr="00A84E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эксплуатационному состоянию, допустимому по условиям обеспечения безопасности дорожного движения. Методы контроля.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Владельцы автомобильных дорог, организации осуществляю</w:t>
            </w:r>
            <w:r w:rsidRPr="00A84E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щие ремонт и содержание автомобильных дорог, владельцы объектов придорожной инфраструктуры, автомобильные дороги и</w:t>
            </w:r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дорожные сооружения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Оценивается целиком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9E4E5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https://www.consultant.ru/document/cons_doc_LAW_285670/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 xml:space="preserve">ГОСТ </w:t>
            </w:r>
            <w:proofErr w:type="gramStart"/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A84E37">
              <w:rPr>
                <w:rFonts w:ascii="Times New Roman" w:hAnsi="Times New Roman" w:cs="Times New Roman"/>
                <w:sz w:val="16"/>
                <w:szCs w:val="16"/>
              </w:rPr>
              <w:t xml:space="preserve"> 54809-2011 «Национальный стандарт РФ. Технические средства организации дорожного движения. Разметка дорожная. Методы контроля.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Pr="00A84E3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https://internet-law.ru/gosts/gost/51497/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anchor="v9GyqMTcxCI43r8D1" w:history="1">
              <w:r w:rsidRPr="00A84E3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https://www.consultant.ru/cons/cgi/online.cgi?req=doc&amp;base=OTN&amp;n=1316#v9GyqMTcxCI43r8D1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84E37" w:rsidRPr="00A84E37" w:rsidTr="00A84E37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РФ от 30 июня 2010 г. N 489 "Об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контроля ежегодных планов проведения плановых проверок юридических лиц</w:t>
            </w:r>
            <w:proofErr w:type="gramEnd"/>
            <w:r w:rsidRPr="00A84E37">
              <w:rPr>
                <w:rFonts w:ascii="Times New Roman" w:hAnsi="Times New Roman" w:cs="Times New Roman"/>
                <w:sz w:val="16"/>
                <w:szCs w:val="16"/>
              </w:rPr>
              <w:t xml:space="preserve"> и индивидуальных предпринимателей" (с изменениями и дополнениями)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9E4E5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https://www.consultant.ru/document/cons_doc_LAW_102225/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</w:t>
            </w:r>
            <w:r w:rsidRPr="00A84E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Владельцы автомобильных дорог, </w:t>
            </w:r>
            <w:r w:rsidRPr="00A84E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Оценивается целиком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Pr="009E4E5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https://www.consultant.ru/document/cons_doc_LAW_314805/92d969e26a4326c5d02fa79b</w:t>
              </w:r>
              <w:r w:rsidRPr="009E4E5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lastRenderedPageBreak/>
                <w:t>8f9cf4994ee5633b/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13.02.2017 №177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Органам исполнительной власти, уполномоченных на осуществление муниципального контроля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Пункты 1-7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Pr="00A84E3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https://base.garant.ru/71615182/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10.03.2022 N 336 (ред. от 01.10.2022) "Об особенностях организации и осуществления государственного контроля (надзора), муниципального контроля"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Органам исполнительной власти, уполномоченных на осуществление муниципального контроля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Pr="00A84E3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https://www.consultant.ru/document/cons_doc_LAW_411233/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01.10.2022 N 1743 "О внесении изменений в постановление Правительства Российской Федерации от 10 марта 2022 г. N 336"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Органам исполнительной власти, уполномоченных на осуществление муниципального контроля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anchor="dst100005" w:history="1">
              <w:r w:rsidRPr="00A84E3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https://www.consultant.ru/document/cons_doc_LAW_428050/#dst100005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84E37" w:rsidRPr="00A84E37" w:rsidTr="00A84E37"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Нормативно правовые акты местного самоуправления</w:t>
            </w:r>
          </w:p>
        </w:tc>
      </w:tr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образования Троицкий район Алтайского края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hyperlink r:id="rId20" w:history="1">
              <w:r w:rsidRPr="009E4E5F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https://www.troalt.ru/index.php/2014-11-18-04-13-18/2014-11-18-04-19-27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Решение Троицкого районного Совета депутатов Алтайского края от 29.09.2021 59 «Об утверждении Положения о муниципальном контроле на автомобильном транспорте и в дорожном хозяйстве на территории Троицкого района»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Pr="009E4E5F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https://www.troalt.ru/index.php/2019-10-15-01-28-55/2019-10-15-01-37-53/10017-2021-11-16-08-51-01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Постановления Администрации Троицкого района Алтайского края «Об утверждении Программы профилактики нарушений в рамках осуществления муниципального </w:t>
            </w:r>
            <w:proofErr w:type="gramStart"/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A84E37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обеспечением сохранности автомобильных дорог местного значения на территории муниципального образования Троицкий район Алтайского края»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Pr="00A84E3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https://www.troalt.ru/index.php/2019-10-15-01-28-55/2019-10-15-01-37-53/10204--2022-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84E37" w:rsidRPr="00A84E37" w:rsidTr="00A84E37"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 xml:space="preserve">ПРОЕКТ Постановления Администрации Троицкого района Алтайского края «Об утверждении Программы профилактики нарушений в рамках осуществления муниципального </w:t>
            </w:r>
            <w:proofErr w:type="gramStart"/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A84E37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обеспечением сохранности автомобильных дорог местного значения на территории муниципального образования Троицкий район Алтайского края</w:t>
            </w:r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Оценивается целиком</w:t>
            </w:r>
          </w:p>
        </w:tc>
        <w:tc>
          <w:tcPr>
            <w:tcW w:w="3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history="1">
              <w:r w:rsidRPr="00A84E37">
                <w:rPr>
                  <w:rStyle w:val="a5"/>
                  <w:rFonts w:ascii="Times New Roman" w:hAnsi="Times New Roman" w:cs="Times New Roman"/>
                  <w:sz w:val="16"/>
                  <w:szCs w:val="16"/>
                </w:rPr>
                <w:t>https://www.troalt.ru/index.php/2019-10-15-01-28-55/2019-10-15-01-37-53/11704--2023-</w:t>
              </w:r>
            </w:hyperlink>
          </w:p>
          <w:p w:rsidR="00A84E37" w:rsidRPr="00A84E37" w:rsidRDefault="00A84E37" w:rsidP="00A8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84E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A84E37" w:rsidRPr="00A84E37" w:rsidRDefault="00A84E37" w:rsidP="00A84E37">
      <w:pPr>
        <w:rPr>
          <w:rFonts w:ascii="Times New Roman" w:hAnsi="Times New Roman" w:cs="Times New Roman"/>
          <w:sz w:val="16"/>
          <w:szCs w:val="16"/>
        </w:rPr>
      </w:pPr>
      <w:r w:rsidRPr="00A84E37">
        <w:rPr>
          <w:rFonts w:ascii="Times New Roman" w:hAnsi="Times New Roman" w:cs="Times New Roman"/>
          <w:sz w:val="16"/>
          <w:szCs w:val="16"/>
        </w:rPr>
        <w:t> </w:t>
      </w:r>
    </w:p>
    <w:p w:rsidR="00BB2DFC" w:rsidRPr="00A84E37" w:rsidRDefault="00A84E37" w:rsidP="00A84E37">
      <w:pPr>
        <w:rPr>
          <w:rFonts w:ascii="Times New Roman" w:hAnsi="Times New Roman" w:cs="Times New Roman"/>
          <w:sz w:val="16"/>
          <w:szCs w:val="16"/>
        </w:rPr>
      </w:pPr>
    </w:p>
    <w:sectPr w:rsidR="00BB2DFC" w:rsidRPr="00A8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37"/>
    <w:rsid w:val="002C3B58"/>
    <w:rsid w:val="00571391"/>
    <w:rsid w:val="00A84E37"/>
    <w:rsid w:val="00D20464"/>
    <w:rsid w:val="00E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84E37"/>
    <w:rPr>
      <w:b/>
      <w:bCs/>
    </w:rPr>
  </w:style>
  <w:style w:type="character" w:styleId="a5">
    <w:name w:val="Hyperlink"/>
    <w:basedOn w:val="a0"/>
    <w:uiPriority w:val="99"/>
    <w:unhideWhenUsed/>
    <w:rsid w:val="00A84E37"/>
    <w:rPr>
      <w:color w:val="0000FF"/>
      <w:u w:val="single"/>
    </w:rPr>
  </w:style>
  <w:style w:type="character" w:styleId="a6">
    <w:name w:val="Emphasis"/>
    <w:basedOn w:val="a0"/>
    <w:uiPriority w:val="20"/>
    <w:qFormat/>
    <w:rsid w:val="00A84E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84E37"/>
    <w:rPr>
      <w:b/>
      <w:bCs/>
    </w:rPr>
  </w:style>
  <w:style w:type="character" w:styleId="a5">
    <w:name w:val="Hyperlink"/>
    <w:basedOn w:val="a0"/>
    <w:uiPriority w:val="99"/>
    <w:unhideWhenUsed/>
    <w:rsid w:val="00A84E37"/>
    <w:rPr>
      <w:color w:val="0000FF"/>
      <w:u w:val="single"/>
    </w:rPr>
  </w:style>
  <w:style w:type="character" w:styleId="a6">
    <w:name w:val="Emphasis"/>
    <w:basedOn w:val="a0"/>
    <w:uiPriority w:val="20"/>
    <w:qFormat/>
    <w:rsid w:val="00A84E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571/" TargetMode="External"/><Relationship Id="rId13" Type="http://schemas.openxmlformats.org/officeDocument/2006/relationships/hyperlink" Target="https://internet-law.ru/gosts/gost/51497/" TargetMode="External"/><Relationship Id="rId18" Type="http://schemas.openxmlformats.org/officeDocument/2006/relationships/hyperlink" Target="https://www.consultant.ru/document/cons_doc_LAW_41123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roalt.ru/index.php/2019-10-15-01-28-55/2019-10-15-01-37-53/10017-2021-11-16-08-51-01" TargetMode="External"/><Relationship Id="rId7" Type="http://schemas.openxmlformats.org/officeDocument/2006/relationships/hyperlink" Target="https://www.consultant.ru/document/cons_doc_LAW_358750/" TargetMode="External"/><Relationship Id="rId12" Type="http://schemas.openxmlformats.org/officeDocument/2006/relationships/hyperlink" Target="https://www.consultant.ru/document/cons_doc_LAW_285670/" TargetMode="External"/><Relationship Id="rId17" Type="http://schemas.openxmlformats.org/officeDocument/2006/relationships/hyperlink" Target="https://base.garant.ru/71615182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314805/92d969e26a4326c5d02fa79b8f9cf4994ee5633b/" TargetMode="External"/><Relationship Id="rId20" Type="http://schemas.openxmlformats.org/officeDocument/2006/relationships/hyperlink" Target="https://www.troalt.ru/index.php/2014-11-18-04-13-18/2014-11-18-04-19-2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83079/6ac3d4a7df03c77bf14636dc1f98452104b1a1d5/" TargetMode="External"/><Relationship Id="rId11" Type="http://schemas.openxmlformats.org/officeDocument/2006/relationships/hyperlink" Target="https://www.consultant.ru/document/cons_doc_LAW_34661/3887e6e7c2183db4dfd48551276755832053c944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/document/cons_doc_LAW_83079/" TargetMode="External"/><Relationship Id="rId15" Type="http://schemas.openxmlformats.org/officeDocument/2006/relationships/hyperlink" Target="https://www.consultant.ru/document/cons_doc_LAW_102225/" TargetMode="External"/><Relationship Id="rId23" Type="http://schemas.openxmlformats.org/officeDocument/2006/relationships/hyperlink" Target="https://www.troalt.ru/index.php/2019-10-15-01-28-55/2019-10-15-01-37-53/11704--2023-" TargetMode="External"/><Relationship Id="rId10" Type="http://schemas.openxmlformats.org/officeDocument/2006/relationships/hyperlink" Target="https://www.consultant.ru/document/cons_doc_LAW_8585/" TargetMode="External"/><Relationship Id="rId19" Type="http://schemas.openxmlformats.org/officeDocument/2006/relationships/hyperlink" Target="https://www.consultant.ru/document/cons_doc_LAW_4280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72386/" TargetMode="External"/><Relationship Id="rId14" Type="http://schemas.openxmlformats.org/officeDocument/2006/relationships/hyperlink" Target="https://www.consultant.ru/cons/cgi/online.cgi?req=doc&amp;base=OTN&amp;n=1316" TargetMode="External"/><Relationship Id="rId22" Type="http://schemas.openxmlformats.org/officeDocument/2006/relationships/hyperlink" Target="https://www.troalt.ru/index.php/2019-10-15-01-28-55/2019-10-15-01-37-53/10204--2022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2023-06-01T07:34:00Z</dcterms:created>
  <dcterms:modified xsi:type="dcterms:W3CDTF">2023-06-01T07:35:00Z</dcterms:modified>
</cp:coreProperties>
</file>