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18" w:rsidRPr="008016D7" w:rsidRDefault="00847918" w:rsidP="00847918">
      <w:pPr>
        <w:pStyle w:val="a3"/>
        <w:jc w:val="center"/>
        <w:rPr>
          <w:b/>
          <w:color w:val="000000"/>
          <w:sz w:val="27"/>
          <w:szCs w:val="27"/>
        </w:rPr>
      </w:pPr>
      <w:bookmarkStart w:id="0" w:name="_GoBack"/>
      <w:bookmarkEnd w:id="0"/>
      <w:r w:rsidRPr="008016D7">
        <w:rPr>
          <w:b/>
          <w:color w:val="000000"/>
          <w:sz w:val="27"/>
          <w:szCs w:val="27"/>
        </w:rPr>
        <w:t>Контрольные мероприятия, проводимые в рамках</w:t>
      </w:r>
    </w:p>
    <w:p w:rsidR="00847918" w:rsidRPr="008016D7" w:rsidRDefault="00847918" w:rsidP="00847918">
      <w:pPr>
        <w:pStyle w:val="a3"/>
        <w:jc w:val="center"/>
        <w:rPr>
          <w:b/>
          <w:color w:val="000000"/>
          <w:sz w:val="27"/>
          <w:szCs w:val="27"/>
        </w:rPr>
      </w:pPr>
      <w:r w:rsidRPr="008016D7">
        <w:rPr>
          <w:b/>
          <w:color w:val="000000"/>
          <w:sz w:val="27"/>
          <w:szCs w:val="27"/>
        </w:rPr>
        <w:t>муниципального контроля</w:t>
      </w:r>
    </w:p>
    <w:p w:rsidR="00847918" w:rsidRDefault="00847918" w:rsidP="00847918">
      <w:pPr>
        <w:pStyle w:val="a3"/>
        <w:jc w:val="center"/>
        <w:rPr>
          <w:color w:val="000000"/>
          <w:sz w:val="27"/>
          <w:szCs w:val="27"/>
        </w:rPr>
      </w:pPr>
      <w:r>
        <w:rPr>
          <w:color w:val="000000"/>
          <w:sz w:val="27"/>
          <w:szCs w:val="27"/>
        </w:rPr>
        <w:t>Контрольные мероприятия. Общие вопросы</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47918" w:rsidRDefault="00847918" w:rsidP="00847918">
      <w:pPr>
        <w:pStyle w:val="a3"/>
        <w:spacing w:before="0" w:beforeAutospacing="0" w:after="0" w:afterAutospacing="0"/>
        <w:rPr>
          <w:color w:val="000000"/>
          <w:sz w:val="27"/>
          <w:szCs w:val="27"/>
        </w:rPr>
      </w:pPr>
      <w:r>
        <w:rPr>
          <w:color w:val="000000"/>
          <w:sz w:val="27"/>
          <w:szCs w:val="27"/>
        </w:rPr>
        <w:t>документарная проверка, выездная проверка – при взаимодействии с контролируемыми лицами;</w:t>
      </w:r>
    </w:p>
    <w:p w:rsidR="00847918" w:rsidRDefault="00847918" w:rsidP="00847918">
      <w:pPr>
        <w:pStyle w:val="a3"/>
        <w:spacing w:before="0" w:beforeAutospacing="0" w:after="0" w:afterAutospacing="0"/>
        <w:rPr>
          <w:color w:val="000000"/>
          <w:sz w:val="27"/>
          <w:szCs w:val="27"/>
        </w:rPr>
      </w:pPr>
      <w:r>
        <w:rPr>
          <w:color w:val="000000"/>
          <w:sz w:val="27"/>
          <w:szCs w:val="27"/>
        </w:rPr>
        <w:t>наблюдение за соблюдением обязательных требований, выездное обследования – без взаимодействия с контролируемыми лицами.</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При осуществлении муниципального контроля взаимодействием с контролируемыми лицами являются:</w:t>
      </w:r>
    </w:p>
    <w:p w:rsidR="00847918" w:rsidRDefault="00847918" w:rsidP="00847918">
      <w:pPr>
        <w:pStyle w:val="a3"/>
        <w:spacing w:before="0" w:beforeAutospacing="0" w:after="0" w:afterAutospacing="0"/>
        <w:rPr>
          <w:color w:val="000000"/>
          <w:sz w:val="27"/>
          <w:szCs w:val="27"/>
        </w:rPr>
      </w:pPr>
      <w:r>
        <w:rPr>
          <w:color w:val="000000"/>
          <w:sz w:val="27"/>
          <w:szCs w:val="27"/>
        </w:rPr>
        <w:t>встречи, телефонные и иные переговоры (непосредственное взаимодействие) между инспектором и контролируемым лицом или его представителем;</w:t>
      </w:r>
    </w:p>
    <w:p w:rsidR="00847918" w:rsidRDefault="00847918" w:rsidP="00847918">
      <w:pPr>
        <w:pStyle w:val="a3"/>
        <w:spacing w:before="0" w:beforeAutospacing="0" w:after="0" w:afterAutospacing="0"/>
        <w:rPr>
          <w:color w:val="000000"/>
          <w:sz w:val="27"/>
          <w:szCs w:val="27"/>
        </w:rPr>
      </w:pPr>
      <w:r>
        <w:rPr>
          <w:color w:val="000000"/>
          <w:sz w:val="27"/>
          <w:szCs w:val="27"/>
        </w:rPr>
        <w:t>запрос документов, иных материалов;</w:t>
      </w:r>
    </w:p>
    <w:p w:rsidR="00847918" w:rsidRDefault="00847918" w:rsidP="00847918">
      <w:pPr>
        <w:pStyle w:val="a3"/>
        <w:spacing w:before="0" w:beforeAutospacing="0" w:after="0" w:afterAutospacing="0"/>
        <w:rPr>
          <w:color w:val="000000"/>
          <w:sz w:val="27"/>
          <w:szCs w:val="27"/>
        </w:rPr>
      </w:pPr>
      <w:r>
        <w:rPr>
          <w:color w:val="000000"/>
          <w:sz w:val="27"/>
          <w:szCs w:val="27"/>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2) наступление сроков проведения контрольных мероприятий, включенных в план проведения контрольных мероприятий;</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proofErr w:type="spellStart"/>
      <w:r>
        <w:rPr>
          <w:color w:val="000000"/>
          <w:sz w:val="27"/>
          <w:szCs w:val="27"/>
        </w:rPr>
        <w:t>обраще</w:t>
      </w:r>
      <w:proofErr w:type="spellEnd"/>
    </w:p>
    <w:p w:rsidR="00847918" w:rsidRDefault="00847918" w:rsidP="00847918">
      <w:pPr>
        <w:pStyle w:val="a3"/>
        <w:spacing w:before="0" w:beforeAutospacing="0" w:after="0" w:afterAutospacing="0"/>
        <w:rPr>
          <w:color w:val="000000"/>
          <w:sz w:val="27"/>
          <w:szCs w:val="27"/>
        </w:rPr>
      </w:pPr>
      <w:r>
        <w:rPr>
          <w:color w:val="000000"/>
          <w:sz w:val="27"/>
          <w:szCs w:val="27"/>
        </w:rPr>
        <w:t xml:space="preserve">       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847918" w:rsidRDefault="00847918" w:rsidP="00847918">
      <w:pPr>
        <w:pStyle w:val="a3"/>
        <w:spacing w:before="0" w:beforeAutospacing="0" w:after="0" w:afterAutospacing="0"/>
        <w:rPr>
          <w:color w:val="000000"/>
          <w:sz w:val="27"/>
          <w:szCs w:val="27"/>
        </w:rPr>
      </w:pPr>
      <w:r>
        <w:rPr>
          <w:color w:val="000000"/>
          <w:sz w:val="27"/>
          <w:szCs w:val="27"/>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Плановые и внеплановые контрольные мероприятия, за исключением проводимых без взаимодействия с контролируемыми лицами, проводятся путем </w:t>
      </w:r>
      <w:r>
        <w:rPr>
          <w:color w:val="000000"/>
          <w:sz w:val="27"/>
          <w:szCs w:val="27"/>
        </w:rPr>
        <w:lastRenderedPageBreak/>
        <w:t>совершения инспектором и лицами, привлекаемыми к проведению контрольного мероприятия, следующих контрольных действий:</w:t>
      </w:r>
    </w:p>
    <w:p w:rsidR="00847918" w:rsidRDefault="00847918" w:rsidP="00847918">
      <w:pPr>
        <w:pStyle w:val="a3"/>
        <w:spacing w:before="0" w:beforeAutospacing="0" w:after="0" w:afterAutospacing="0"/>
        <w:rPr>
          <w:color w:val="000000"/>
          <w:sz w:val="27"/>
          <w:szCs w:val="27"/>
        </w:rPr>
      </w:pPr>
      <w:r>
        <w:rPr>
          <w:color w:val="000000"/>
          <w:sz w:val="27"/>
          <w:szCs w:val="27"/>
        </w:rPr>
        <w:t>осмотр;</w:t>
      </w:r>
    </w:p>
    <w:p w:rsidR="00847918" w:rsidRDefault="00847918" w:rsidP="00847918">
      <w:pPr>
        <w:pStyle w:val="a3"/>
        <w:spacing w:before="0" w:beforeAutospacing="0" w:after="0" w:afterAutospacing="0"/>
        <w:rPr>
          <w:color w:val="000000"/>
          <w:sz w:val="27"/>
          <w:szCs w:val="27"/>
        </w:rPr>
      </w:pPr>
      <w:r>
        <w:rPr>
          <w:color w:val="000000"/>
          <w:sz w:val="27"/>
          <w:szCs w:val="27"/>
        </w:rPr>
        <w:t>опрос;</w:t>
      </w:r>
    </w:p>
    <w:p w:rsidR="00847918" w:rsidRDefault="00847918" w:rsidP="00847918">
      <w:pPr>
        <w:pStyle w:val="a3"/>
        <w:spacing w:before="0" w:beforeAutospacing="0" w:after="0" w:afterAutospacing="0"/>
        <w:rPr>
          <w:color w:val="000000"/>
          <w:sz w:val="27"/>
          <w:szCs w:val="27"/>
        </w:rPr>
      </w:pPr>
      <w:r>
        <w:rPr>
          <w:color w:val="000000"/>
          <w:sz w:val="27"/>
          <w:szCs w:val="27"/>
        </w:rPr>
        <w:t>получение письменных объяснений;</w:t>
      </w:r>
    </w:p>
    <w:p w:rsidR="00847918" w:rsidRDefault="00847918" w:rsidP="00847918">
      <w:pPr>
        <w:pStyle w:val="a3"/>
        <w:spacing w:before="0" w:beforeAutospacing="0" w:after="0" w:afterAutospacing="0"/>
        <w:rPr>
          <w:color w:val="000000"/>
          <w:sz w:val="27"/>
          <w:szCs w:val="27"/>
        </w:rPr>
      </w:pPr>
      <w:r>
        <w:rPr>
          <w:color w:val="000000"/>
          <w:sz w:val="27"/>
          <w:szCs w:val="27"/>
        </w:rPr>
        <w:t>истребование документов.</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w:t>
      </w:r>
      <w:proofErr w:type="gramStart"/>
      <w:r>
        <w:rPr>
          <w:color w:val="000000"/>
          <w:sz w:val="27"/>
          <w:szCs w:val="27"/>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847918" w:rsidRDefault="00847918" w:rsidP="00847918">
      <w:pPr>
        <w:pStyle w:val="a3"/>
        <w:spacing w:before="0" w:beforeAutospacing="0" w:after="0" w:afterAutospacing="0"/>
        <w:rPr>
          <w:color w:val="000000"/>
          <w:sz w:val="27"/>
          <w:szCs w:val="27"/>
        </w:rPr>
      </w:pPr>
      <w:r>
        <w:rPr>
          <w:color w:val="000000"/>
          <w:sz w:val="27"/>
          <w:szCs w:val="27"/>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47918" w:rsidRDefault="00847918" w:rsidP="00847918">
      <w:pPr>
        <w:pStyle w:val="a3"/>
        <w:spacing w:before="0" w:beforeAutospacing="0" w:after="0" w:afterAutospacing="0"/>
        <w:rPr>
          <w:color w:val="000000"/>
          <w:sz w:val="27"/>
          <w:szCs w:val="27"/>
        </w:rPr>
      </w:pPr>
      <w:r>
        <w:rPr>
          <w:color w:val="000000"/>
          <w:sz w:val="27"/>
          <w:szCs w:val="27"/>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47918" w:rsidRDefault="00847918" w:rsidP="00847918">
      <w:pPr>
        <w:pStyle w:val="a3"/>
        <w:spacing w:before="0" w:beforeAutospacing="0" w:after="0" w:afterAutospacing="0"/>
        <w:rPr>
          <w:color w:val="000000"/>
          <w:sz w:val="27"/>
          <w:szCs w:val="27"/>
        </w:rPr>
      </w:pPr>
      <w:r>
        <w:rPr>
          <w:color w:val="000000"/>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Документы, иные материалы, являющиеся доказательствами нарушения обязательных требований, приобщаются к акту.</w:t>
      </w:r>
    </w:p>
    <w:p w:rsidR="00847918" w:rsidRDefault="00847918" w:rsidP="00847918">
      <w:pPr>
        <w:pStyle w:val="a3"/>
        <w:spacing w:before="0" w:beforeAutospacing="0" w:after="0" w:afterAutospacing="0"/>
        <w:rPr>
          <w:color w:val="000000"/>
          <w:sz w:val="27"/>
          <w:szCs w:val="27"/>
        </w:rPr>
      </w:pPr>
      <w:r>
        <w:rPr>
          <w:color w:val="000000"/>
          <w:sz w:val="27"/>
          <w:szCs w:val="27"/>
        </w:rPr>
        <w:t>Заполненные при проведении контрольного мероприятия проверочные листы должны быть приобщены к акту.</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47918" w:rsidRDefault="00847918" w:rsidP="00847918">
      <w:pPr>
        <w:pStyle w:val="a3"/>
        <w:spacing w:before="0" w:beforeAutospacing="0" w:after="0" w:afterAutospacing="0"/>
        <w:rPr>
          <w:color w:val="000000"/>
          <w:sz w:val="27"/>
          <w:szCs w:val="27"/>
        </w:rPr>
      </w:pPr>
      <w:r>
        <w:rPr>
          <w:color w:val="000000"/>
          <w:sz w:val="27"/>
          <w:szCs w:val="27"/>
        </w:rPr>
        <w:t xml:space="preserve">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4400E" w:rsidRDefault="0084400E" w:rsidP="00847918">
      <w:pPr>
        <w:spacing w:after="0"/>
      </w:pPr>
    </w:p>
    <w:sectPr w:rsidR="00844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F5"/>
    <w:rsid w:val="005713F5"/>
    <w:rsid w:val="008016D7"/>
    <w:rsid w:val="0084400E"/>
    <w:rsid w:val="00847918"/>
    <w:rsid w:val="00F4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9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9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2022-12-08T04:33:00Z</dcterms:created>
  <dcterms:modified xsi:type="dcterms:W3CDTF">2022-12-08T04:33:00Z</dcterms:modified>
</cp:coreProperties>
</file>