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FA" w:rsidRDefault="008D4DFA" w:rsidP="008D4DFA">
      <w:pPr>
        <w:widowControl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Сведения о способах получения консультаций по вопросам соблюдения обязательных требований</w:t>
      </w:r>
    </w:p>
    <w:p w:rsidR="008D4DFA" w:rsidRDefault="008D4DFA" w:rsidP="008D4DFA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8D4DFA" w:rsidRPr="009F074C" w:rsidRDefault="008D4DFA" w:rsidP="008D4DF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D4DFA" w:rsidRPr="009F074C" w:rsidRDefault="008D4DFA" w:rsidP="008D4DF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:rsidR="008D4DFA" w:rsidRPr="009F074C" w:rsidRDefault="008D4DFA" w:rsidP="008D4DF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:rsidR="008D4DFA" w:rsidRPr="009F074C" w:rsidRDefault="008D4DFA" w:rsidP="008D4DF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:rsidR="008D4DFA" w:rsidRPr="009F074C" w:rsidRDefault="008D4DFA" w:rsidP="008D4DF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:rsidR="008D4DFA" w:rsidRPr="009F074C" w:rsidRDefault="008D4DFA" w:rsidP="008D4DF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:rsidR="008D4DFA" w:rsidRPr="009F074C" w:rsidRDefault="008D4DFA" w:rsidP="008D4DF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D4DFA" w:rsidRPr="009F074C" w:rsidRDefault="008D4DFA" w:rsidP="008D4DF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D4DFA" w:rsidRPr="009F074C" w:rsidRDefault="008D4DFA" w:rsidP="008D4DF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8D4DFA" w:rsidRPr="009F074C" w:rsidRDefault="008D4DFA" w:rsidP="008D4DF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8D4DFA" w:rsidRPr="009F074C" w:rsidRDefault="008D4DFA" w:rsidP="008D4DF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D4DFA" w:rsidRPr="003F7E44" w:rsidRDefault="008D4DFA" w:rsidP="008D4DF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8D4DFA" w:rsidRPr="00F53E34" w:rsidRDefault="008D4DFA" w:rsidP="008D4DFA">
      <w:pPr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</w:t>
      </w:r>
      <w:r w:rsidRPr="00F53E34">
        <w:rPr>
          <w:rFonts w:ascii="Times New Roman" w:hAnsi="Times New Roman"/>
          <w:sz w:val="28"/>
        </w:rPr>
        <w:t xml:space="preserve">а) контролируемым лицом представлен письменный запрос </w:t>
      </w:r>
      <w:r w:rsidRPr="00F53E34">
        <w:rPr>
          <w:rFonts w:ascii="Times New Roman" w:hAnsi="Times New Roman"/>
          <w:sz w:val="28"/>
        </w:rPr>
        <w:br/>
        <w:t>о представлении письменного ответа по вопросам консультирования;</w:t>
      </w:r>
    </w:p>
    <w:p w:rsidR="008D4DFA" w:rsidRPr="00F53E34" w:rsidRDefault="008D4DFA" w:rsidP="008D4DF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 xml:space="preserve">б) за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поставленные вопросы невозможно;</w:t>
      </w:r>
    </w:p>
    <w:p w:rsidR="008D4DFA" w:rsidRPr="00F53E34" w:rsidRDefault="008D4DFA" w:rsidP="008D4DF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>в) ответ на поставленные вопросы требует дополнительного запроса сведений.</w:t>
      </w:r>
    </w:p>
    <w:p w:rsidR="008D4DFA" w:rsidRPr="009F074C" w:rsidRDefault="008D4DFA" w:rsidP="008D4DF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8D4DFA" w:rsidRPr="009F074C" w:rsidRDefault="008D4DFA" w:rsidP="008D4DF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Контрольный орган осуществляет учет проведенных консультирований.</w:t>
      </w:r>
    </w:p>
    <w:p w:rsidR="00B53804" w:rsidRDefault="00B53804"/>
    <w:sectPr w:rsidR="00B5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DC"/>
    <w:rsid w:val="00176C9F"/>
    <w:rsid w:val="00324CD2"/>
    <w:rsid w:val="008D4DFA"/>
    <w:rsid w:val="00B53804"/>
    <w:rsid w:val="00EB32AD"/>
    <w:rsid w:val="00E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D4DF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D4DF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8D4DFA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8D4DFA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D4DF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D4DF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8D4DFA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8D4DFA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2022-12-08T04:33:00Z</dcterms:created>
  <dcterms:modified xsi:type="dcterms:W3CDTF">2022-12-08T04:33:00Z</dcterms:modified>
</cp:coreProperties>
</file>