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B" w:rsidRDefault="00AA613B" w:rsidP="00D51CF8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182D9C">
        <w:rPr>
          <w:sz w:val="32"/>
          <w:szCs w:val="32"/>
        </w:rPr>
        <w:t xml:space="preserve"> </w:t>
      </w:r>
      <w:r w:rsidRPr="00182D9C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4252AB">
        <w:rPr>
          <w:b/>
          <w:bCs/>
          <w:sz w:val="32"/>
          <w:szCs w:val="32"/>
        </w:rPr>
        <w:t>1</w:t>
      </w:r>
      <w:r w:rsidRPr="006961E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A613B" w:rsidRPr="00755FAF" w:rsidRDefault="00AA613B"/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муниципального контроля: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Земельный кодекс Российской Федерации;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Федеральный закон от 24.07.2002 №101-ФЗ «Об обороте земель сельскохозяйственного назначения»;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Постановление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(представления государственных услуг);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Постановление Правительства Российской Федерации от 28.11.2009 № 847 «Об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предпринимателей»;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Закон Алтайского края от 14.03.2003 №8-ЗС «О регулировании отдельных отношений в области оборота земель сельскохозяйственного назначения»;</w:t>
      </w:r>
    </w:p>
    <w:p w:rsidR="00AA613B" w:rsidRDefault="00AA613B" w:rsidP="00EA5BE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Троицкого района от 22.12.2016 года № 986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Троицкий район Алтайского края.</w:t>
      </w:r>
    </w:p>
    <w:p w:rsidR="00AA613B" w:rsidRDefault="00AA613B" w:rsidP="00EA5BE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Троицкого района от 07.02.2017 года № 60 «Об утверждении Положения о порядке осуществления муниципального земельного контроля на территории муниципального образования Троицкий район Алтайского края.</w:t>
      </w:r>
    </w:p>
    <w:p w:rsidR="00AA613B" w:rsidRDefault="00AA613B" w:rsidP="00EA5BE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Вышеуказанные документы размещены на официальном сайте Администрации Троицкого района Алтайского края в сети Интернет: </w:t>
      </w:r>
      <w:hyperlink r:id="rId7" w:history="1">
        <w:r w:rsidRPr="00005353">
          <w:rPr>
            <w:rStyle w:val="ab"/>
            <w:sz w:val="28"/>
            <w:szCs w:val="28"/>
            <w:lang w:val="en-US"/>
          </w:rPr>
          <w:t>www</w:t>
        </w:r>
        <w:r w:rsidRPr="00005353">
          <w:rPr>
            <w:rStyle w:val="ab"/>
            <w:sz w:val="28"/>
            <w:szCs w:val="28"/>
          </w:rPr>
          <w:t>.</w:t>
        </w:r>
        <w:r w:rsidRPr="00005353">
          <w:rPr>
            <w:rStyle w:val="ab"/>
            <w:sz w:val="28"/>
            <w:szCs w:val="28"/>
            <w:lang w:val="en-US"/>
          </w:rPr>
          <w:t>troalt</w:t>
        </w:r>
        <w:r w:rsidRPr="00005353">
          <w:rPr>
            <w:rStyle w:val="ab"/>
            <w:sz w:val="28"/>
            <w:szCs w:val="28"/>
          </w:rPr>
          <w:t>.</w:t>
        </w:r>
        <w:r w:rsidRPr="00005353">
          <w:rPr>
            <w:rStyle w:val="ab"/>
            <w:sz w:val="28"/>
            <w:szCs w:val="28"/>
            <w:lang w:val="en-US"/>
          </w:rPr>
          <w:t>ru</w:t>
        </w:r>
      </w:hyperlink>
      <w:r w:rsidRPr="00005353">
        <w:rPr>
          <w:sz w:val="28"/>
          <w:szCs w:val="28"/>
        </w:rPr>
        <w:t>.</w:t>
      </w:r>
    </w:p>
    <w:p w:rsidR="00AA613B" w:rsidRPr="003B6C83" w:rsidRDefault="00AA613B" w:rsidP="00EA5BE9">
      <w:pPr>
        <w:ind w:firstLine="708"/>
        <w:jc w:val="both"/>
        <w:rPr>
          <w:sz w:val="28"/>
          <w:szCs w:val="28"/>
        </w:rPr>
      </w:pPr>
    </w:p>
    <w:p w:rsidR="00AA613B" w:rsidRPr="00182D9C" w:rsidRDefault="00AA613B" w:rsidP="0018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07600">
        <w:rPr>
          <w:sz w:val="28"/>
          <w:szCs w:val="28"/>
        </w:rPr>
        <w:t>иные законодательные, нормативные правовые акты Российской Федерации, Алтайского края и муниципальные правовые акты</w:t>
      </w:r>
    </w:p>
    <w:p w:rsidR="00AA613B" w:rsidRDefault="00AA613B" w:rsidP="0083213D">
      <w:pPr>
        <w:rPr>
          <w:sz w:val="32"/>
          <w:szCs w:val="32"/>
        </w:rPr>
      </w:pPr>
    </w:p>
    <w:p w:rsidR="00AA613B" w:rsidRPr="00E823FF" w:rsidRDefault="00AA613B" w:rsidP="0083213D">
      <w:pPr>
        <w:rPr>
          <w:sz w:val="32"/>
          <w:szCs w:val="32"/>
        </w:rPr>
      </w:pPr>
    </w:p>
    <w:p w:rsidR="00AA613B" w:rsidRPr="00755FAF" w:rsidRDefault="00AA613B" w:rsidP="0083213D">
      <w:pPr>
        <w:rPr>
          <w:sz w:val="32"/>
          <w:szCs w:val="32"/>
        </w:rPr>
      </w:pP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A613B" w:rsidRPr="00907600" w:rsidRDefault="00AA613B" w:rsidP="00182D9C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07600">
        <w:rPr>
          <w:sz w:val="28"/>
          <w:szCs w:val="28"/>
        </w:rPr>
        <w:t xml:space="preserve">а) </w:t>
      </w:r>
      <w:r w:rsidRPr="00907600">
        <w:rPr>
          <w:b/>
          <w:bCs/>
          <w:sz w:val="28"/>
          <w:szCs w:val="28"/>
        </w:rPr>
        <w:t>Сведения об организационной структуре и системе управления органов муниципального контроля:</w:t>
      </w:r>
    </w:p>
    <w:p w:rsidR="00AA613B" w:rsidRPr="00A15566" w:rsidRDefault="00AA613B" w:rsidP="00EA5B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765F4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>
        <w:rPr>
          <w:color w:val="000000"/>
          <w:spacing w:val="4"/>
          <w:sz w:val="28"/>
          <w:szCs w:val="28"/>
        </w:rPr>
        <w:t>Администрацией Троицкого района.</w:t>
      </w:r>
    </w:p>
    <w:p w:rsidR="00AA613B" w:rsidRPr="006D0788" w:rsidRDefault="00AA613B" w:rsidP="00EA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788">
        <w:rPr>
          <w:sz w:val="28"/>
          <w:szCs w:val="28"/>
        </w:rPr>
        <w:t>Задачами муниципального земельного контроля являются:</w:t>
      </w:r>
    </w:p>
    <w:p w:rsidR="00AA613B" w:rsidRPr="006D0788" w:rsidRDefault="00AA613B" w:rsidP="00EA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788">
        <w:rPr>
          <w:sz w:val="28"/>
          <w:szCs w:val="28"/>
        </w:rP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AA613B" w:rsidRPr="006D0788" w:rsidRDefault="00AA613B" w:rsidP="00EA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788">
        <w:rPr>
          <w:sz w:val="28"/>
          <w:szCs w:val="28"/>
        </w:rPr>
        <w:t>обеспечение использования земельных участков по целевому назначению;</w:t>
      </w:r>
    </w:p>
    <w:p w:rsidR="00AA613B" w:rsidRPr="006D0788" w:rsidRDefault="00AA613B" w:rsidP="00EA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788">
        <w:rPr>
          <w:sz w:val="28"/>
          <w:szCs w:val="28"/>
        </w:rPr>
        <w:t>обеспечение наличия и сохранности межевых знаков границ земельных участков;</w:t>
      </w:r>
    </w:p>
    <w:p w:rsidR="00AA613B" w:rsidRPr="006D0788" w:rsidRDefault="00AA613B" w:rsidP="00EA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788">
        <w:rPr>
          <w:sz w:val="28"/>
          <w:szCs w:val="28"/>
        </w:rPr>
        <w:t>выполнение иных требований земельного законодательства.</w:t>
      </w:r>
    </w:p>
    <w:p w:rsidR="00AA613B" w:rsidRPr="00907600" w:rsidRDefault="00AA613B" w:rsidP="00182D9C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13B" w:rsidRPr="00907600" w:rsidRDefault="00AA613B" w:rsidP="00182D9C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б) перечень и описание видов муниципального контроля:</w:t>
      </w:r>
    </w:p>
    <w:p w:rsidR="00AA613B" w:rsidRPr="00907600" w:rsidRDefault="00AA613B" w:rsidP="00182D9C">
      <w:pPr>
        <w:shd w:val="clear" w:color="auto" w:fill="FFFFFF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На территории района существуют следующие виды муниципального контроля:</w:t>
      </w:r>
    </w:p>
    <w:p w:rsidR="00AA613B" w:rsidRPr="00907600" w:rsidRDefault="00AA613B" w:rsidP="00182D9C">
      <w:pPr>
        <w:shd w:val="clear" w:color="auto" w:fill="FFFFFF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-муниципальный земельный контроль (уполномоченный орган –</w:t>
      </w:r>
      <w:r>
        <w:rPr>
          <w:sz w:val="28"/>
          <w:szCs w:val="28"/>
        </w:rPr>
        <w:t>А</w:t>
      </w:r>
      <w:r w:rsidRPr="00907600">
        <w:rPr>
          <w:sz w:val="28"/>
          <w:szCs w:val="28"/>
        </w:rPr>
        <w:t>дминистрации района)</w:t>
      </w:r>
    </w:p>
    <w:p w:rsidR="00AA613B" w:rsidRPr="00907600" w:rsidRDefault="00AA613B" w:rsidP="00182D9C">
      <w:pPr>
        <w:shd w:val="clear" w:color="auto" w:fill="FFFFFF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Нормативно-правовая база для осуществления</w:t>
      </w:r>
      <w:r>
        <w:rPr>
          <w:sz w:val="28"/>
          <w:szCs w:val="28"/>
        </w:rPr>
        <w:t xml:space="preserve"> </w:t>
      </w:r>
      <w:r w:rsidRPr="0090760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сформирована</w:t>
      </w:r>
      <w:r w:rsidRPr="00907600">
        <w:rPr>
          <w:sz w:val="28"/>
          <w:szCs w:val="28"/>
        </w:rPr>
        <w:t>:</w:t>
      </w:r>
    </w:p>
    <w:p w:rsidR="00AA613B" w:rsidRDefault="00AA613B" w:rsidP="00231D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Троицкого района от 22.12.2016 года № 986 утвержден Порядок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Троицкий район Алтайского края.</w:t>
      </w:r>
    </w:p>
    <w:p w:rsidR="00AA613B" w:rsidRDefault="00AA613B" w:rsidP="00231D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Троицкого района от 07.02.2017 года № 60 утверждено Положение о порядке осуществления муниципального земельного контроля на территории муниципального образования Троицкий район Алтайского края.</w:t>
      </w:r>
    </w:p>
    <w:p w:rsidR="00AA613B" w:rsidRPr="00907600" w:rsidRDefault="00AA613B" w:rsidP="00182D9C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lastRenderedPageBreak/>
        <w:t xml:space="preserve">Все обозначенные выше нормативные документы и иная информация размещены на официальном сайте </w:t>
      </w:r>
      <w:r>
        <w:rPr>
          <w:sz w:val="28"/>
          <w:szCs w:val="28"/>
        </w:rPr>
        <w:t>Троицкого</w:t>
      </w:r>
      <w:r w:rsidRPr="00907600">
        <w:rPr>
          <w:sz w:val="28"/>
          <w:szCs w:val="28"/>
        </w:rPr>
        <w:t xml:space="preserve"> района в разделе «Муниципальный контроль».</w:t>
      </w:r>
    </w:p>
    <w:p w:rsidR="00AA613B" w:rsidRPr="00907600" w:rsidRDefault="00AA613B" w:rsidP="00182D9C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в) наименование и реквизиты нормативных правовых актов, регламентирующих порядок организации и осуществления видов муниципального контроля.</w:t>
      </w:r>
    </w:p>
    <w:p w:rsidR="00AA613B" w:rsidRPr="00907600" w:rsidRDefault="00AA613B" w:rsidP="000E07B9">
      <w:pPr>
        <w:shd w:val="clear" w:color="auto" w:fill="FFFFFF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Нормативно-правовая база для осуществления</w:t>
      </w:r>
      <w:r>
        <w:rPr>
          <w:sz w:val="28"/>
          <w:szCs w:val="28"/>
        </w:rPr>
        <w:t xml:space="preserve"> </w:t>
      </w:r>
      <w:r w:rsidRPr="0090760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сформирована</w:t>
      </w:r>
      <w:r w:rsidRPr="00907600">
        <w:rPr>
          <w:sz w:val="28"/>
          <w:szCs w:val="28"/>
        </w:rPr>
        <w:t>:</w:t>
      </w:r>
    </w:p>
    <w:p w:rsidR="00AA613B" w:rsidRDefault="00AA613B" w:rsidP="000E07B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Троицкого района от 22.12.2016 года № 986 утвержден Порядок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Троицкий район Алтайского края.</w:t>
      </w:r>
    </w:p>
    <w:p w:rsidR="00AA613B" w:rsidRDefault="00AA613B" w:rsidP="000E07B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Троицкого района от 07.02.2017 года № 60 утверждено Положение о порядке осуществления муниципального земельного контроля на территории муниципального образования Троицкий район Алтайского края.</w:t>
      </w:r>
    </w:p>
    <w:p w:rsidR="00AA613B" w:rsidRPr="00907600" w:rsidRDefault="00AA613B" w:rsidP="000E07B9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 xml:space="preserve">Все обозначенные выше нормативные документы и иная информация размещены на официальном сайте </w:t>
      </w:r>
      <w:r>
        <w:rPr>
          <w:sz w:val="28"/>
          <w:szCs w:val="28"/>
        </w:rPr>
        <w:t>Троицкого</w:t>
      </w:r>
      <w:r w:rsidRPr="00907600">
        <w:rPr>
          <w:sz w:val="28"/>
          <w:szCs w:val="28"/>
        </w:rPr>
        <w:t xml:space="preserve"> района в разделе «Муниципальный контроль».</w:t>
      </w:r>
    </w:p>
    <w:p w:rsidR="00AA613B" w:rsidRPr="00907600" w:rsidRDefault="00AA613B" w:rsidP="00182D9C">
      <w:pPr>
        <w:tabs>
          <w:tab w:val="center" w:pos="9534"/>
        </w:tabs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AA613B" w:rsidRPr="00907600" w:rsidRDefault="00AA613B" w:rsidP="00182D9C">
      <w:pPr>
        <w:tabs>
          <w:tab w:val="center" w:pos="9534"/>
        </w:tabs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Муниципальный земельный контроль: анализ результатов в указанной сфере деятельности показывает, что многие достигнутые показатели напрямую зависят от качественной составляющей такого взаимодействия, в первую очередь, с органами государственного земельного надзора и прокуратуры.</w:t>
      </w:r>
    </w:p>
    <w:p w:rsidR="00AA613B" w:rsidRDefault="00AA613B" w:rsidP="00182D9C">
      <w:pPr>
        <w:tabs>
          <w:tab w:val="center" w:pos="95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Троицкого района</w:t>
      </w:r>
      <w:r w:rsidRPr="00907600">
        <w:rPr>
          <w:sz w:val="28"/>
          <w:szCs w:val="28"/>
        </w:rPr>
        <w:t xml:space="preserve"> в процессе выполнения контрольных функций взаимодействует с </w:t>
      </w:r>
      <w:r w:rsidR="004252AB">
        <w:rPr>
          <w:sz w:val="28"/>
          <w:szCs w:val="28"/>
        </w:rPr>
        <w:t>Новоалтайским</w:t>
      </w:r>
      <w:r>
        <w:rPr>
          <w:sz w:val="28"/>
          <w:szCs w:val="28"/>
        </w:rPr>
        <w:t xml:space="preserve"> </w:t>
      </w:r>
      <w:r w:rsidRPr="00FE32A2">
        <w:rPr>
          <w:sz w:val="28"/>
          <w:szCs w:val="28"/>
        </w:rPr>
        <w:t xml:space="preserve">отделом Управления Росреестра по Алтайскому краю, осуществляющим государственный земельный </w:t>
      </w:r>
      <w:r w:rsidR="004252AB">
        <w:rPr>
          <w:sz w:val="28"/>
          <w:szCs w:val="28"/>
        </w:rPr>
        <w:t>надзор</w:t>
      </w:r>
      <w:r w:rsidRPr="00FE32A2">
        <w:rPr>
          <w:sz w:val="28"/>
          <w:szCs w:val="28"/>
        </w:rPr>
        <w:t xml:space="preserve">, посредством направления материалов по выявленным нарушениям земельного законодательства для их рассмотрения и привлечения к административной ответственности нарушителей. </w:t>
      </w:r>
    </w:p>
    <w:p w:rsidR="00AA613B" w:rsidRPr="00907600" w:rsidRDefault="00AA613B" w:rsidP="00182D9C">
      <w:pPr>
        <w:tabs>
          <w:tab w:val="center" w:pos="9534"/>
        </w:tabs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д) сведения о выполнении функций по осуществлению муниципального контроля подведомственными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(надзор);</w:t>
      </w:r>
    </w:p>
    <w:p w:rsidR="00AA613B" w:rsidRPr="00907600" w:rsidRDefault="00AA613B" w:rsidP="00182D9C">
      <w:pPr>
        <w:pStyle w:val="a9"/>
        <w:tabs>
          <w:tab w:val="left" w:pos="672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Указанных организаций нет</w:t>
      </w:r>
    </w:p>
    <w:p w:rsidR="00AA613B" w:rsidRPr="00907600" w:rsidRDefault="00AA613B" w:rsidP="00182D9C">
      <w:pPr>
        <w:pStyle w:val="a9"/>
        <w:tabs>
          <w:tab w:val="center" w:pos="9393"/>
          <w:tab w:val="center" w:pos="10380"/>
          <w:tab w:val="center" w:pos="10560"/>
          <w:tab w:val="center" w:pos="1077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 xml:space="preserve">е) сведения о проведенной работе по аккредитации юридических лиц и граждан в качестве экспертных организаций и экспертов, </w:t>
      </w:r>
      <w:r w:rsidRPr="00907600">
        <w:rPr>
          <w:b/>
          <w:bCs/>
          <w:sz w:val="28"/>
          <w:szCs w:val="28"/>
        </w:rPr>
        <w:lastRenderedPageBreak/>
        <w:t>привлекаемых к выполнению мероприятий по контролю при проведении проверок.</w:t>
      </w:r>
    </w:p>
    <w:p w:rsidR="00AA613B" w:rsidRPr="00182D9C" w:rsidRDefault="00AA613B" w:rsidP="0018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07600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</w:t>
      </w: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земельного и жилищного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AA613B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Выделение бюджетных средств на выполнение функции по осуществлению муниципального земельного на 20</w:t>
      </w:r>
      <w:r>
        <w:rPr>
          <w:sz w:val="28"/>
          <w:szCs w:val="28"/>
        </w:rPr>
        <w:t>2</w:t>
      </w:r>
      <w:r w:rsidR="004252AB">
        <w:rPr>
          <w:sz w:val="28"/>
          <w:szCs w:val="28"/>
        </w:rPr>
        <w:t>1</w:t>
      </w:r>
      <w:r w:rsidRPr="00907600">
        <w:rPr>
          <w:sz w:val="28"/>
          <w:szCs w:val="28"/>
        </w:rPr>
        <w:t xml:space="preserve"> год не планировалось 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б) Штатная численность работников органа муниципального земельного, выполняющих функции по контролю, укомплектованность штата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 xml:space="preserve">Земельный контроль: штатным расписанием Администрации района не предусмотрены должности муниципальных земельных инспекторов. Количество должностных лиц, на которых возлагаются полномочия муниципальных земельных инспекторов - </w:t>
      </w:r>
      <w:r>
        <w:rPr>
          <w:sz w:val="28"/>
          <w:szCs w:val="28"/>
        </w:rPr>
        <w:t>1 специалист</w:t>
      </w:r>
      <w:r w:rsidRPr="00907600">
        <w:rPr>
          <w:sz w:val="28"/>
          <w:szCs w:val="28"/>
        </w:rPr>
        <w:t>. Специалистов, освобождённых от дополнительных, не свойственных муниципальному земельному контролю функций, в 20</w:t>
      </w:r>
      <w:r>
        <w:rPr>
          <w:sz w:val="28"/>
          <w:szCs w:val="28"/>
        </w:rPr>
        <w:t>2</w:t>
      </w:r>
      <w:r w:rsidR="004252AB">
        <w:rPr>
          <w:sz w:val="28"/>
          <w:szCs w:val="28"/>
        </w:rPr>
        <w:t>1</w:t>
      </w:r>
      <w:r w:rsidRPr="00907600">
        <w:rPr>
          <w:sz w:val="28"/>
          <w:szCs w:val="28"/>
        </w:rPr>
        <w:t xml:space="preserve"> году не было.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в) Квалификация работников органа муниципального контроля, мероприятия по повышению её уровня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осуществляющий функции по муниципальному земельному имеет </w:t>
      </w:r>
      <w:r w:rsidRPr="00907600">
        <w:rPr>
          <w:sz w:val="28"/>
          <w:szCs w:val="28"/>
        </w:rPr>
        <w:t>высшее профессиональное образование (</w:t>
      </w:r>
      <w:r>
        <w:rPr>
          <w:sz w:val="28"/>
          <w:szCs w:val="28"/>
        </w:rPr>
        <w:t>землеустройство).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г) Средняя нагрузка на 1 инспектора по фактически выполненному в отчетный период объему функций по муниципальному контролю</w:t>
      </w:r>
    </w:p>
    <w:p w:rsidR="00AA613B" w:rsidRDefault="00AA613B" w:rsidP="00182D9C">
      <w:pPr>
        <w:ind w:firstLine="709"/>
        <w:jc w:val="both"/>
        <w:rPr>
          <w:sz w:val="28"/>
          <w:szCs w:val="28"/>
        </w:rPr>
      </w:pPr>
      <w:r w:rsidRPr="00236515">
        <w:rPr>
          <w:sz w:val="28"/>
          <w:szCs w:val="28"/>
        </w:rPr>
        <w:t xml:space="preserve">В отчетном </w:t>
      </w:r>
      <w:r>
        <w:rPr>
          <w:sz w:val="28"/>
          <w:szCs w:val="28"/>
        </w:rPr>
        <w:t xml:space="preserve">периоде нагрузка на специалиста осуществляющего функции по муниципальному земельному, 20 проверок. 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AA613B" w:rsidRPr="00C7209B" w:rsidRDefault="00AA613B" w:rsidP="00886888">
      <w:pPr>
        <w:rPr>
          <w:sz w:val="28"/>
          <w:szCs w:val="28"/>
        </w:rPr>
      </w:pPr>
      <w:r w:rsidRPr="00C7209B">
        <w:rPr>
          <w:sz w:val="28"/>
          <w:szCs w:val="28"/>
        </w:rPr>
        <w:t xml:space="preserve">К проведению мероприятий по муниципальному земельному контролю </w:t>
      </w:r>
      <w:r>
        <w:rPr>
          <w:sz w:val="28"/>
          <w:szCs w:val="28"/>
        </w:rPr>
        <w:t>экспертные организации не привлекались.</w:t>
      </w: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886888" w:rsidRDefault="00AA613B" w:rsidP="00886888">
      <w:pPr>
        <w:rPr>
          <w:sz w:val="32"/>
          <w:szCs w:val="32"/>
        </w:rPr>
      </w:pP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b/>
          <w:bCs/>
          <w:sz w:val="28"/>
          <w:szCs w:val="28"/>
        </w:rPr>
        <w:t>а) Сведения, характеризующие выполненную работу по осуществлению муниципального земельного контроля</w:t>
      </w:r>
    </w:p>
    <w:p w:rsidR="004252AB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п</w:t>
      </w:r>
      <w:r w:rsidRPr="00907600">
        <w:rPr>
          <w:sz w:val="28"/>
          <w:szCs w:val="28"/>
        </w:rPr>
        <w:t>роверк</w:t>
      </w:r>
      <w:r>
        <w:rPr>
          <w:sz w:val="28"/>
          <w:szCs w:val="28"/>
        </w:rPr>
        <w:t xml:space="preserve">и юридических лиц и субъектов малого предпринимательства, </w:t>
      </w:r>
      <w:r w:rsidRPr="00907600">
        <w:rPr>
          <w:sz w:val="28"/>
          <w:szCs w:val="28"/>
        </w:rPr>
        <w:t>не пров</w:t>
      </w:r>
      <w:r w:rsidR="004252AB">
        <w:rPr>
          <w:sz w:val="28"/>
          <w:szCs w:val="28"/>
        </w:rPr>
        <w:t>оди</w:t>
      </w:r>
      <w:r>
        <w:rPr>
          <w:sz w:val="28"/>
          <w:szCs w:val="28"/>
        </w:rPr>
        <w:t>лись</w:t>
      </w:r>
      <w:r w:rsidR="004252AB">
        <w:rPr>
          <w:sz w:val="28"/>
          <w:szCs w:val="28"/>
        </w:rPr>
        <w:t>.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7600">
        <w:rPr>
          <w:color w:val="000000"/>
          <w:sz w:val="28"/>
          <w:szCs w:val="28"/>
          <w:shd w:val="clear" w:color="auto" w:fill="FFFFFF"/>
        </w:rPr>
        <w:t xml:space="preserve">Проведено </w:t>
      </w:r>
      <w:r>
        <w:rPr>
          <w:color w:val="000000"/>
          <w:sz w:val="28"/>
          <w:szCs w:val="28"/>
          <w:shd w:val="clear" w:color="auto" w:fill="FFFFFF"/>
        </w:rPr>
        <w:t xml:space="preserve">20 </w:t>
      </w:r>
      <w:r w:rsidRPr="00907600">
        <w:rPr>
          <w:color w:val="000000"/>
          <w:sz w:val="28"/>
          <w:szCs w:val="28"/>
          <w:shd w:val="clear" w:color="auto" w:fill="FFFFFF"/>
        </w:rPr>
        <w:t>плановых провер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07600">
        <w:rPr>
          <w:color w:val="000000"/>
          <w:sz w:val="28"/>
          <w:szCs w:val="28"/>
          <w:shd w:val="clear" w:color="auto" w:fill="FFFFFF"/>
        </w:rPr>
        <w:t>к физических лиц</w:t>
      </w:r>
      <w:r w:rsidR="004252AB">
        <w:rPr>
          <w:color w:val="000000"/>
          <w:sz w:val="28"/>
          <w:szCs w:val="28"/>
          <w:shd w:val="clear" w:color="auto" w:fill="FFFFFF"/>
        </w:rPr>
        <w:t xml:space="preserve">. </w:t>
      </w:r>
      <w:r w:rsidRPr="00907600">
        <w:rPr>
          <w:color w:val="000000"/>
          <w:sz w:val="28"/>
          <w:szCs w:val="28"/>
          <w:shd w:val="clear" w:color="auto" w:fill="FFFFFF"/>
        </w:rPr>
        <w:t xml:space="preserve"> В ходе проведения проверок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4252AB">
        <w:rPr>
          <w:color w:val="000000"/>
          <w:sz w:val="28"/>
          <w:szCs w:val="28"/>
          <w:shd w:val="clear" w:color="auto" w:fill="FFFFFF"/>
        </w:rPr>
        <w:t xml:space="preserve">Новоалтайский </w:t>
      </w:r>
      <w:r>
        <w:rPr>
          <w:color w:val="000000"/>
          <w:sz w:val="28"/>
          <w:szCs w:val="28"/>
          <w:shd w:val="clear" w:color="auto" w:fill="FFFFFF"/>
        </w:rPr>
        <w:t xml:space="preserve">отдел Управления Росреестра было направлено 6 материалов по выявленным правонарушениям. 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б) Результаты работы экспертов и экспертных организаций, привлекаемых к проведению мероприятий по муниципальному земельному контролю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Эксперты не привлекались.</w:t>
      </w:r>
    </w:p>
    <w:p w:rsidR="00AA613B" w:rsidRPr="00907600" w:rsidRDefault="00AA613B" w:rsidP="00182D9C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Указанных случаев не выявлено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г)</w:t>
      </w:r>
      <w:r>
        <w:rPr>
          <w:b/>
          <w:bCs/>
          <w:sz w:val="28"/>
          <w:szCs w:val="28"/>
        </w:rPr>
        <w:t xml:space="preserve"> </w:t>
      </w:r>
      <w:r w:rsidRPr="00907600">
        <w:rPr>
          <w:b/>
          <w:bCs/>
          <w:sz w:val="28"/>
          <w:szCs w:val="28"/>
        </w:rPr>
        <w:t>сведения о применении рискориентированного подхода  при организации и осуществлении муниципального контроля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b/>
          <w:bCs/>
          <w:sz w:val="28"/>
          <w:szCs w:val="28"/>
        </w:rPr>
        <w:t xml:space="preserve"> </w:t>
      </w:r>
      <w:r w:rsidRPr="00907600">
        <w:rPr>
          <w:sz w:val="28"/>
          <w:szCs w:val="28"/>
        </w:rPr>
        <w:t>Не применялся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b/>
          <w:bCs/>
          <w:sz w:val="28"/>
          <w:szCs w:val="28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 w:rsidRPr="00907600">
        <w:rPr>
          <w:sz w:val="28"/>
          <w:szCs w:val="28"/>
        </w:rPr>
        <w:t>.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 xml:space="preserve">Не смотря на то, что с 05.01.2019 вступил в силу </w:t>
      </w:r>
      <w:r w:rsidRPr="00907600">
        <w:rPr>
          <w:color w:val="000000"/>
          <w:sz w:val="28"/>
          <w:szCs w:val="28"/>
          <w:shd w:val="clear" w:color="auto" w:fill="FFFFFF"/>
        </w:rPr>
        <w:t>Федеральный закон от 25.12.2018 № 480-ФЗ, которым продлено действие «надзорных каникул» для субъектов малого предпринимательства</w:t>
      </w:r>
      <w:r w:rsidRPr="00907600">
        <w:rPr>
          <w:sz w:val="28"/>
          <w:szCs w:val="28"/>
        </w:rPr>
        <w:t>, органами муниципального контроля в 20</w:t>
      </w:r>
      <w:r>
        <w:rPr>
          <w:sz w:val="28"/>
          <w:szCs w:val="28"/>
        </w:rPr>
        <w:t>2</w:t>
      </w:r>
      <w:r w:rsidR="004252AB">
        <w:rPr>
          <w:sz w:val="28"/>
          <w:szCs w:val="28"/>
        </w:rPr>
        <w:t>1</w:t>
      </w:r>
      <w:r w:rsidRPr="00907600">
        <w:rPr>
          <w:sz w:val="28"/>
          <w:szCs w:val="28"/>
        </w:rPr>
        <w:t xml:space="preserve"> году была сделана переориентация на  профилактическую, разъяснительную и рейдовую работу, исключающую проведение проверок в отношении конкретных лиц. Такая работа дает положительный эффект, заключающийся в выявлении и устранении до проведения плановых проверочных мероприятий нарушений действующего законодательства.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Земельный контроль.</w:t>
      </w:r>
    </w:p>
    <w:p w:rsidR="00AA613B" w:rsidRPr="00907600" w:rsidRDefault="00AA613B" w:rsidP="00182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0760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252AB">
        <w:rPr>
          <w:sz w:val="28"/>
          <w:szCs w:val="28"/>
        </w:rPr>
        <w:t>1</w:t>
      </w:r>
      <w:r w:rsidRPr="0090760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07600">
        <w:rPr>
          <w:sz w:val="28"/>
          <w:szCs w:val="28"/>
        </w:rPr>
        <w:t xml:space="preserve"> по информации, предоставленной в орган муниципального земельного контроля заявителями, были проведены </w:t>
      </w:r>
      <w:r>
        <w:rPr>
          <w:sz w:val="28"/>
          <w:szCs w:val="28"/>
        </w:rPr>
        <w:t>осмотры земельных участков.</w:t>
      </w:r>
    </w:p>
    <w:p w:rsidR="00AA613B" w:rsidRPr="00907600" w:rsidRDefault="00AA613B" w:rsidP="00182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lastRenderedPageBreak/>
        <w:t xml:space="preserve">В отношении </w:t>
      </w:r>
      <w:r w:rsidR="004252AB">
        <w:rPr>
          <w:sz w:val="28"/>
          <w:szCs w:val="28"/>
        </w:rPr>
        <w:t>7</w:t>
      </w:r>
      <w:r w:rsidRPr="00907600">
        <w:rPr>
          <w:sz w:val="28"/>
          <w:szCs w:val="28"/>
        </w:rPr>
        <w:t xml:space="preserve"> участков были выявлены признаки нарушения земельного законодательства, выразившиеся в использовании земельных участков </w:t>
      </w:r>
      <w:r>
        <w:rPr>
          <w:sz w:val="28"/>
          <w:szCs w:val="28"/>
        </w:rPr>
        <w:t>без правоустанавливающих документов</w:t>
      </w:r>
      <w:r w:rsidRPr="00907600">
        <w:rPr>
          <w:sz w:val="28"/>
          <w:szCs w:val="28"/>
        </w:rPr>
        <w:t xml:space="preserve">. По итогам проведенных мероприятий выписано </w:t>
      </w:r>
      <w:r w:rsidR="004252AB">
        <w:rPr>
          <w:sz w:val="28"/>
          <w:szCs w:val="28"/>
        </w:rPr>
        <w:t xml:space="preserve">7 </w:t>
      </w:r>
      <w:r w:rsidRPr="00907600">
        <w:rPr>
          <w:sz w:val="28"/>
          <w:szCs w:val="28"/>
        </w:rPr>
        <w:t>предостережени</w:t>
      </w:r>
      <w:r w:rsidR="004252AB">
        <w:rPr>
          <w:sz w:val="28"/>
          <w:szCs w:val="28"/>
        </w:rPr>
        <w:t>й</w:t>
      </w:r>
      <w:r w:rsidRPr="00907600">
        <w:rPr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AA613B" w:rsidRPr="00907600" w:rsidRDefault="00AA613B" w:rsidP="00182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00">
        <w:rPr>
          <w:rFonts w:ascii="Times New Roman" w:hAnsi="Times New Roman" w:cs="Times New Roman"/>
          <w:sz w:val="28"/>
          <w:szCs w:val="28"/>
        </w:rPr>
        <w:t>Работа объемная, ведется на постоянной основе и будет продолжена.</w:t>
      </w:r>
    </w:p>
    <w:p w:rsidR="00AA613B" w:rsidRDefault="00AA613B" w:rsidP="00182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Результат работы – добровольное обращение землепользователей с заявлениями об оформлении прав на земельные участки, что влечет за собой  увеличение налоговой базы и пополнение местного бюджета.</w:t>
      </w:r>
    </w:p>
    <w:p w:rsidR="00AA613B" w:rsidRPr="00907600" w:rsidRDefault="00AA613B" w:rsidP="00182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00">
        <w:rPr>
          <w:rFonts w:ascii="Times New Roman" w:hAnsi="Times New Roman" w:cs="Times New Roman"/>
          <w:sz w:val="28"/>
          <w:szCs w:val="28"/>
        </w:rPr>
        <w:t>Особое внимание органами муниципального контроля уделяется работе с предпринимательским сообществом по вопросам разъяснения требований земельного законодательства.</w:t>
      </w:r>
    </w:p>
    <w:p w:rsidR="00AA613B" w:rsidRPr="00907600" w:rsidRDefault="00AA613B" w:rsidP="00182D9C">
      <w:pPr>
        <w:tabs>
          <w:tab w:val="left" w:pos="1304"/>
          <w:tab w:val="left" w:pos="2520"/>
          <w:tab w:val="left" w:pos="2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выездных дней Администрации района в территории сельсоветов ведется разъяснительная работа по вопросу оформления земельных участков.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е)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предпринимателями.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Информация изложена в пункте д)</w:t>
      </w:r>
    </w:p>
    <w:p w:rsidR="00AA613B" w:rsidRPr="00907600" w:rsidRDefault="00AA613B" w:rsidP="00182D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ж) Информация о количестве проведенных в отчетном периоде проверок в отношении субъектов малого предпринимательства.</w:t>
      </w:r>
    </w:p>
    <w:p w:rsidR="00AA613B" w:rsidRPr="00231DCD" w:rsidRDefault="00AA613B" w:rsidP="0018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28"/>
          <w:szCs w:val="28"/>
        </w:rPr>
        <w:t>Проверки не проводились.</w:t>
      </w: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886888" w:rsidRDefault="00AA613B" w:rsidP="00886888">
      <w:pPr>
        <w:rPr>
          <w:sz w:val="32"/>
          <w:szCs w:val="32"/>
        </w:rPr>
      </w:pP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A613B" w:rsidRPr="00907600" w:rsidRDefault="00AA613B" w:rsidP="00182D9C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полугодиям);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20 проверок. Направлено в </w:t>
      </w:r>
      <w:r w:rsidR="004252AB">
        <w:rPr>
          <w:sz w:val="28"/>
          <w:szCs w:val="28"/>
        </w:rPr>
        <w:t>Новоалтайский</w:t>
      </w:r>
      <w:r>
        <w:rPr>
          <w:sz w:val="28"/>
          <w:szCs w:val="28"/>
        </w:rPr>
        <w:t xml:space="preserve"> отдел Управления Росреестра 6 материалов, в</w:t>
      </w:r>
      <w:r w:rsidRPr="00907600">
        <w:rPr>
          <w:sz w:val="28"/>
          <w:szCs w:val="28"/>
        </w:rPr>
        <w:t xml:space="preserve">ыдано </w:t>
      </w:r>
      <w:r w:rsidR="004252AB">
        <w:rPr>
          <w:sz w:val="28"/>
          <w:szCs w:val="28"/>
        </w:rPr>
        <w:t xml:space="preserve">7 </w:t>
      </w:r>
      <w:r>
        <w:rPr>
          <w:sz w:val="28"/>
          <w:szCs w:val="28"/>
        </w:rPr>
        <w:t>предостережени</w:t>
      </w:r>
      <w:r w:rsidR="004252AB">
        <w:rPr>
          <w:sz w:val="28"/>
          <w:szCs w:val="28"/>
        </w:rPr>
        <w:t>й</w:t>
      </w:r>
      <w:r w:rsidRPr="00907600">
        <w:rPr>
          <w:sz w:val="28"/>
          <w:szCs w:val="28"/>
        </w:rPr>
        <w:t>.</w:t>
      </w:r>
    </w:p>
    <w:p w:rsidR="00AA613B" w:rsidRPr="00907600" w:rsidRDefault="00AA613B" w:rsidP="00182D9C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AA613B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 xml:space="preserve">При оформлении прав на земельные участки сотрудниками </w:t>
      </w:r>
      <w:r>
        <w:rPr>
          <w:sz w:val="28"/>
          <w:szCs w:val="28"/>
        </w:rPr>
        <w:t>Администрации района</w:t>
      </w:r>
      <w:r w:rsidRPr="00907600">
        <w:rPr>
          <w:sz w:val="28"/>
          <w:szCs w:val="28"/>
        </w:rPr>
        <w:t xml:space="preserve"> землепользователям разъясняются их обязанности по оформлению прав на земельные участки и использованию земельных участков в соответствии с разрешительной документацией.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выездных дней Администрации района в территории сельсоветов ведется разъяснительная работа по вопросу оформления земельных участков.</w:t>
      </w:r>
    </w:p>
    <w:p w:rsidR="00AA613B" w:rsidRPr="00907600" w:rsidRDefault="00AA613B" w:rsidP="00182D9C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контроля);</w:t>
      </w:r>
    </w:p>
    <w:p w:rsidR="00AA613B" w:rsidRPr="00231DCD" w:rsidRDefault="00AA613B" w:rsidP="0018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07600">
        <w:rPr>
          <w:sz w:val="28"/>
          <w:szCs w:val="28"/>
        </w:rPr>
        <w:t>Результаты проверок не оспаривались.</w:t>
      </w:r>
    </w:p>
    <w:p w:rsidR="00AA613B" w:rsidRDefault="00AA613B" w:rsidP="00886888">
      <w:pPr>
        <w:rPr>
          <w:sz w:val="32"/>
          <w:szCs w:val="32"/>
        </w:rPr>
      </w:pPr>
    </w:p>
    <w:p w:rsidR="00AA613B" w:rsidRPr="00755FAF" w:rsidRDefault="00AA613B" w:rsidP="00886888">
      <w:pPr>
        <w:rPr>
          <w:sz w:val="32"/>
          <w:szCs w:val="32"/>
        </w:rPr>
      </w:pPr>
    </w:p>
    <w:p w:rsidR="00AA613B" w:rsidRPr="00886888" w:rsidRDefault="00AA613B" w:rsidP="00886888">
      <w:pPr>
        <w:rPr>
          <w:sz w:val="32"/>
          <w:szCs w:val="32"/>
        </w:rPr>
      </w:pP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A613B" w:rsidRPr="00907600" w:rsidRDefault="00AA613B" w:rsidP="00182D9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20 проверок физических лиц. В результате документы по 6 участкам были направлены в </w:t>
      </w:r>
      <w:r w:rsidR="004252AB">
        <w:rPr>
          <w:sz w:val="28"/>
          <w:szCs w:val="28"/>
        </w:rPr>
        <w:t>Новоалтайский</w:t>
      </w:r>
      <w:r>
        <w:rPr>
          <w:sz w:val="28"/>
          <w:szCs w:val="28"/>
        </w:rPr>
        <w:t xml:space="preserve"> отдел Управления Росреестра. </w:t>
      </w:r>
      <w:r w:rsidRPr="00907600">
        <w:rPr>
          <w:sz w:val="28"/>
          <w:szCs w:val="28"/>
        </w:rPr>
        <w:t xml:space="preserve">Выписано </w:t>
      </w:r>
      <w:r w:rsidR="004252AB">
        <w:rPr>
          <w:sz w:val="28"/>
          <w:szCs w:val="28"/>
        </w:rPr>
        <w:t>7</w:t>
      </w:r>
      <w:bookmarkStart w:id="0" w:name="_GoBack"/>
      <w:bookmarkEnd w:id="0"/>
      <w:r w:rsidRPr="00907600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й</w:t>
      </w:r>
      <w:r w:rsidRPr="00907600">
        <w:rPr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AA613B" w:rsidRPr="00886888" w:rsidRDefault="00AA613B" w:rsidP="00886888">
      <w:pPr>
        <w:rPr>
          <w:sz w:val="32"/>
          <w:szCs w:val="32"/>
        </w:rPr>
      </w:pP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AA613B" w:rsidRPr="00F828AB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AA613B" w:rsidRPr="00231DCD" w:rsidRDefault="00AA613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A613B" w:rsidRPr="00907600" w:rsidRDefault="00AA613B" w:rsidP="00182D9C">
      <w:pPr>
        <w:ind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Анализ вышеизложенного устанавливает основные проблемы, возникающие при осуществлении основных и вспомогательных функций органа контроля, определяет пути решения этих проблем.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 xml:space="preserve">а) выводы и предложения по результатам осуществления муниципального земельного контроля, планируемые показатели его эффективности </w:t>
      </w:r>
    </w:p>
    <w:p w:rsidR="00AA613B" w:rsidRPr="00907600" w:rsidRDefault="00AA613B" w:rsidP="00182D9C">
      <w:pPr>
        <w:pStyle w:val="aa"/>
        <w:widowControl/>
        <w:ind w:left="0"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 xml:space="preserve">Необходимо улучшить работу по планированию контрольных мероприятий путем изучения материалов государственного кадастра недвижимости, введения практики рейдовых проверок по фактам занятия земельных участков, новостройкам. Это позволит увеличить эффективность муниципального земельного контроля. </w:t>
      </w:r>
    </w:p>
    <w:p w:rsidR="00AA613B" w:rsidRDefault="00AA613B" w:rsidP="00182D9C">
      <w:pPr>
        <w:pStyle w:val="aa"/>
        <w:widowControl/>
        <w:ind w:left="0"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Эффективность муниципального земельного контроля увеличится при взаимодействии с Росреестром</w:t>
      </w:r>
      <w:r>
        <w:rPr>
          <w:sz w:val="28"/>
          <w:szCs w:val="28"/>
        </w:rPr>
        <w:t xml:space="preserve"> и Россельхознадзором</w:t>
      </w:r>
      <w:r w:rsidRPr="00907600">
        <w:rPr>
          <w:sz w:val="28"/>
          <w:szCs w:val="28"/>
        </w:rPr>
        <w:t>, направлении в Росреестр сведений о потенциальных нарушите</w:t>
      </w:r>
      <w:r>
        <w:rPr>
          <w:sz w:val="28"/>
          <w:szCs w:val="28"/>
        </w:rPr>
        <w:t>лях земельного законодательства.</w:t>
      </w:r>
    </w:p>
    <w:p w:rsidR="00AA613B" w:rsidRPr="00907600" w:rsidRDefault="00AA613B" w:rsidP="00C31C61">
      <w:pPr>
        <w:pStyle w:val="aa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более эффективной работы в области муниципального земельного контроля необходим </w:t>
      </w:r>
      <w:r w:rsidRPr="00907600">
        <w:rPr>
          <w:sz w:val="28"/>
          <w:szCs w:val="28"/>
        </w:rPr>
        <w:t>специалист</w:t>
      </w:r>
      <w:r>
        <w:rPr>
          <w:sz w:val="28"/>
          <w:szCs w:val="28"/>
        </w:rPr>
        <w:t>, который бы занимался только земельным контролем</w:t>
      </w:r>
      <w:r w:rsidRPr="00907600">
        <w:rPr>
          <w:sz w:val="28"/>
          <w:szCs w:val="28"/>
        </w:rPr>
        <w:t>.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земельного контроля</w:t>
      </w:r>
    </w:p>
    <w:p w:rsidR="00AA613B" w:rsidRPr="00907600" w:rsidRDefault="00AA613B" w:rsidP="00182D9C">
      <w:pPr>
        <w:pStyle w:val="aa"/>
        <w:widowControl/>
        <w:ind w:left="0"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Предлагаем упростить процедуру прекращения всех видов права на земельные участки в случае их бесхозяйного вида, заброшенности на основании акта совместной с Росреестром проверки, снизить срок мониторинга за использованием и</w:t>
      </w:r>
      <w:r>
        <w:rPr>
          <w:sz w:val="28"/>
          <w:szCs w:val="28"/>
        </w:rPr>
        <w:t>х</w:t>
      </w:r>
      <w:r w:rsidRPr="00907600">
        <w:rPr>
          <w:sz w:val="28"/>
          <w:szCs w:val="28"/>
        </w:rPr>
        <w:t xml:space="preserve"> по целевому назначению снять с контролирующих органов обязанность проводить розыск собственников, пользователей земельных участков, выехавших за пределы субъекта РФ, на территории которого находится земельный участок.</w:t>
      </w:r>
    </w:p>
    <w:p w:rsidR="00AA613B" w:rsidRPr="00907600" w:rsidRDefault="00AA613B" w:rsidP="00182D9C">
      <w:pPr>
        <w:ind w:firstLine="709"/>
        <w:jc w:val="both"/>
        <w:rPr>
          <w:b/>
          <w:bCs/>
          <w:sz w:val="28"/>
          <w:szCs w:val="28"/>
        </w:rPr>
      </w:pPr>
      <w:r w:rsidRPr="00907600">
        <w:rPr>
          <w:b/>
          <w:bCs/>
          <w:sz w:val="28"/>
          <w:szCs w:val="28"/>
        </w:rPr>
        <w:t>в) иные предложения, связанные с осуществлением муниципального  земельного контроля и направленные на повышение его эффективности</w:t>
      </w:r>
    </w:p>
    <w:p w:rsidR="00AA613B" w:rsidRPr="00907600" w:rsidRDefault="00AA613B" w:rsidP="00182D9C">
      <w:pPr>
        <w:pStyle w:val="aa"/>
        <w:widowControl/>
        <w:ind w:left="0" w:firstLine="709"/>
        <w:jc w:val="both"/>
        <w:rPr>
          <w:sz w:val="28"/>
          <w:szCs w:val="28"/>
        </w:rPr>
      </w:pPr>
      <w:r w:rsidRPr="00907600">
        <w:rPr>
          <w:sz w:val="28"/>
          <w:szCs w:val="28"/>
        </w:rPr>
        <w:t>Для повышения эффективности муниципального земельного контроля необходимо более широко освещать и распространять положительный опыт других муниципальных образований, территориальных органов Росреестра.</w:t>
      </w:r>
    </w:p>
    <w:p w:rsidR="00AA613B" w:rsidRPr="00182D9C" w:rsidRDefault="00AA613B" w:rsidP="0018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07600">
        <w:rPr>
          <w:sz w:val="28"/>
          <w:szCs w:val="28"/>
        </w:rPr>
        <w:t>Повышение качества исполнения муниципальной функции по осуществлению муниципального земельного контроля неразрывно связано с кадровым обеспечением этой деятельности, то есть инспекторский состав в муниципальном образовании  должен быть освобожден от иных функций, однако в штатном расписании местных администраций специалистов - земельных инспекторов не предусмотрено.</w:t>
      </w:r>
    </w:p>
    <w:p w:rsidR="00AA613B" w:rsidRPr="00182D9C" w:rsidRDefault="00AA613B" w:rsidP="00886888">
      <w:pPr>
        <w:rPr>
          <w:sz w:val="32"/>
          <w:szCs w:val="32"/>
        </w:rPr>
      </w:pPr>
    </w:p>
    <w:p w:rsidR="00AA613B" w:rsidRPr="00182D9C" w:rsidRDefault="00AA613B" w:rsidP="00886888">
      <w:pPr>
        <w:rPr>
          <w:sz w:val="32"/>
          <w:szCs w:val="32"/>
        </w:rPr>
      </w:pPr>
    </w:p>
    <w:p w:rsidR="00AA613B" w:rsidRPr="00182D9C" w:rsidRDefault="00AA613B" w:rsidP="00886888">
      <w:pPr>
        <w:rPr>
          <w:sz w:val="32"/>
          <w:szCs w:val="32"/>
        </w:rPr>
      </w:pPr>
    </w:p>
    <w:p w:rsidR="00AA613B" w:rsidRPr="00886888" w:rsidRDefault="00AA613B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AA613B" w:rsidRDefault="00AA613B" w:rsidP="00886888">
      <w:pPr>
        <w:rPr>
          <w:sz w:val="32"/>
          <w:szCs w:val="32"/>
          <w:lang w:val="en-US"/>
        </w:rPr>
      </w:pPr>
    </w:p>
    <w:p w:rsidR="00AA613B" w:rsidRDefault="00AA613B" w:rsidP="00886888">
      <w:pPr>
        <w:rPr>
          <w:sz w:val="32"/>
          <w:szCs w:val="32"/>
          <w:lang w:val="en-US"/>
        </w:rPr>
      </w:pPr>
    </w:p>
    <w:p w:rsidR="00AA613B" w:rsidRDefault="00AA613B" w:rsidP="00886888">
      <w:pPr>
        <w:rPr>
          <w:sz w:val="32"/>
          <w:szCs w:val="32"/>
          <w:lang w:val="en-US"/>
        </w:rPr>
      </w:pPr>
    </w:p>
    <w:p w:rsidR="00AA613B" w:rsidRPr="00404177" w:rsidRDefault="00AA613B" w:rsidP="00886888">
      <w:pPr>
        <w:rPr>
          <w:sz w:val="32"/>
          <w:szCs w:val="32"/>
          <w:lang w:val="en-US"/>
        </w:rPr>
      </w:pPr>
    </w:p>
    <w:sectPr w:rsidR="00AA613B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08" w:rsidRDefault="007E7108" w:rsidP="00404177">
      <w:r>
        <w:separator/>
      </w:r>
    </w:p>
  </w:endnote>
  <w:endnote w:type="continuationSeparator" w:id="0">
    <w:p w:rsidR="007E7108" w:rsidRDefault="007E710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3B" w:rsidRDefault="007E71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2AB">
      <w:rPr>
        <w:noProof/>
      </w:rPr>
      <w:t>8</w:t>
    </w:r>
    <w:r>
      <w:rPr>
        <w:noProof/>
      </w:rPr>
      <w:fldChar w:fldCharType="end"/>
    </w:r>
  </w:p>
  <w:p w:rsidR="00AA613B" w:rsidRDefault="00AA6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08" w:rsidRDefault="007E7108" w:rsidP="00404177">
      <w:r>
        <w:separator/>
      </w:r>
    </w:p>
  </w:footnote>
  <w:footnote w:type="continuationSeparator" w:id="0">
    <w:p w:rsidR="007E7108" w:rsidRDefault="007E710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3B" w:rsidRPr="00404177" w:rsidRDefault="00AA613B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2DBD"/>
    <w:rsid w:val="00005353"/>
    <w:rsid w:val="00010F2E"/>
    <w:rsid w:val="000659A4"/>
    <w:rsid w:val="000E07B9"/>
    <w:rsid w:val="000F6DAA"/>
    <w:rsid w:val="00182D9C"/>
    <w:rsid w:val="001A5686"/>
    <w:rsid w:val="00231DCD"/>
    <w:rsid w:val="00236515"/>
    <w:rsid w:val="002F4425"/>
    <w:rsid w:val="0037175D"/>
    <w:rsid w:val="00380605"/>
    <w:rsid w:val="003A797E"/>
    <w:rsid w:val="003A7AF9"/>
    <w:rsid w:val="003B6C83"/>
    <w:rsid w:val="00404177"/>
    <w:rsid w:val="0042029C"/>
    <w:rsid w:val="004252AB"/>
    <w:rsid w:val="00454713"/>
    <w:rsid w:val="004962CD"/>
    <w:rsid w:val="004B21CD"/>
    <w:rsid w:val="005542D8"/>
    <w:rsid w:val="005A15F4"/>
    <w:rsid w:val="005A1F26"/>
    <w:rsid w:val="005B4233"/>
    <w:rsid w:val="005B5D4B"/>
    <w:rsid w:val="006961EB"/>
    <w:rsid w:val="006D0788"/>
    <w:rsid w:val="007000F5"/>
    <w:rsid w:val="0070747A"/>
    <w:rsid w:val="00755FAF"/>
    <w:rsid w:val="007A3CC8"/>
    <w:rsid w:val="007E7108"/>
    <w:rsid w:val="0081696C"/>
    <w:rsid w:val="0083213D"/>
    <w:rsid w:val="00843529"/>
    <w:rsid w:val="00886888"/>
    <w:rsid w:val="008A0EF2"/>
    <w:rsid w:val="008A7309"/>
    <w:rsid w:val="008E7D6B"/>
    <w:rsid w:val="00907600"/>
    <w:rsid w:val="00A15566"/>
    <w:rsid w:val="00A40B49"/>
    <w:rsid w:val="00A662F0"/>
    <w:rsid w:val="00A6696F"/>
    <w:rsid w:val="00A765F4"/>
    <w:rsid w:val="00AA03A8"/>
    <w:rsid w:val="00AA613B"/>
    <w:rsid w:val="00B45AD1"/>
    <w:rsid w:val="00B628C6"/>
    <w:rsid w:val="00B64BB0"/>
    <w:rsid w:val="00BC0D7C"/>
    <w:rsid w:val="00BE5502"/>
    <w:rsid w:val="00C31C61"/>
    <w:rsid w:val="00C7209B"/>
    <w:rsid w:val="00CC164F"/>
    <w:rsid w:val="00CD6E5D"/>
    <w:rsid w:val="00D15A15"/>
    <w:rsid w:val="00D51CF8"/>
    <w:rsid w:val="00D524F4"/>
    <w:rsid w:val="00DA0BF9"/>
    <w:rsid w:val="00DA1888"/>
    <w:rsid w:val="00DB488B"/>
    <w:rsid w:val="00DD671F"/>
    <w:rsid w:val="00E115A5"/>
    <w:rsid w:val="00E14580"/>
    <w:rsid w:val="00E17061"/>
    <w:rsid w:val="00E37AFF"/>
    <w:rsid w:val="00E654DA"/>
    <w:rsid w:val="00E823FF"/>
    <w:rsid w:val="00E934A9"/>
    <w:rsid w:val="00EA5BE9"/>
    <w:rsid w:val="00F0148E"/>
    <w:rsid w:val="00F128D1"/>
    <w:rsid w:val="00F138BD"/>
    <w:rsid w:val="00F31C3C"/>
    <w:rsid w:val="00F828AB"/>
    <w:rsid w:val="00FE32A2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82D9C"/>
    <w:pPr>
      <w:spacing w:before="100" w:beforeAutospacing="1" w:after="100" w:afterAutospacing="1"/>
    </w:pPr>
  </w:style>
  <w:style w:type="paragraph" w:customStyle="1" w:styleId="news-item">
    <w:name w:val="news-item"/>
    <w:basedOn w:val="a"/>
    <w:uiPriority w:val="99"/>
    <w:rsid w:val="00182D9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82D9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182D9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Знак1"/>
    <w:basedOn w:val="a"/>
    <w:uiPriority w:val="99"/>
    <w:rsid w:val="00EA5BE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ab">
    <w:name w:val="Hyperlink"/>
    <w:basedOn w:val="a0"/>
    <w:uiPriority w:val="99"/>
    <w:rsid w:val="00EA5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82D9C"/>
    <w:pPr>
      <w:spacing w:before="100" w:beforeAutospacing="1" w:after="100" w:afterAutospacing="1"/>
    </w:pPr>
  </w:style>
  <w:style w:type="paragraph" w:customStyle="1" w:styleId="news-item">
    <w:name w:val="news-item"/>
    <w:basedOn w:val="a"/>
    <w:uiPriority w:val="99"/>
    <w:rsid w:val="00182D9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82D9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182D9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Знак1"/>
    <w:basedOn w:val="a"/>
    <w:uiPriority w:val="99"/>
    <w:rsid w:val="00EA5BE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ab">
    <w:name w:val="Hyperlink"/>
    <w:basedOn w:val="a0"/>
    <w:uiPriority w:val="99"/>
    <w:rsid w:val="00EA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oal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государственного контроля (надзора), муниципального контроля за 2019 год</vt:lpstr>
    </vt:vector>
  </TitlesOfParts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за 2019 год</dc:title>
  <dc:creator/>
  <cp:lastModifiedBy/>
  <cp:revision>1</cp:revision>
  <dcterms:created xsi:type="dcterms:W3CDTF">2022-03-16T09:29:00Z</dcterms:created>
  <dcterms:modified xsi:type="dcterms:W3CDTF">2022-03-16T09:29:00Z</dcterms:modified>
</cp:coreProperties>
</file>