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6"/>
        <w:gridCol w:w="1413"/>
        <w:gridCol w:w="1035"/>
        <w:gridCol w:w="1035"/>
        <w:gridCol w:w="1021"/>
      </w:tblGrid>
      <w:tr w:rsidR="003A62D4" w:rsidRPr="003A62D4" w:rsidTr="003A62D4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E2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показатели, характеризующие малое и среднее предпринимательство</w:t>
            </w: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2020 факт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2021 факт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к 2020 г. в %</w:t>
            </w: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A424C5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E22ED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E37F8A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A424C5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E22ED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E37F8A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A424C5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E22ED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E37F8A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предприниматели, самозанятые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A424C5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E22ED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E37F8A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A424C5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E22ED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E37F8A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  </w:t>
            </w:r>
            <w:proofErr w:type="gramStart"/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proofErr w:type="gramEnd"/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 малом и среднем предпринимательстве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A424C5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E22ED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E37F8A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малых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A424C5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E22ED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E37F8A" w:rsidP="00E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занятых на малых предприятиях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A424C5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E22ED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средних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A424C5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E22ED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E37F8A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индивидуальных предпринимателей, включая глав  крестьянских (фермерских) хозяйств, самозанятых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A424C5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E22ED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C76688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найме у индивидуальных предпринимателей (по договорам)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A424C5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C76688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C76688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занятых у индивидуальных предпринимателей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A424C5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E22ED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найме в крестьянских (фермерских) хозяйствах (по договорам)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A424C5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E22ED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C741E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</w:p>
        </w:tc>
      </w:tr>
      <w:tr w:rsidR="00E22ED7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ED7" w:rsidRPr="003A62D4" w:rsidRDefault="00E22ED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ED7" w:rsidRPr="003A62D4" w:rsidRDefault="00E22ED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ED7" w:rsidRDefault="00E22ED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ED7" w:rsidRDefault="00670E9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ED7" w:rsidRPr="003A62D4" w:rsidRDefault="00E22ED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поступлений от малого и среднего бизнеса в общем объеме налоговых и неналоговых поступлений в 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A424C5" w:rsidP="0067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67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занятых на малых и средних предприятиях от численности занятых в экономике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A424C5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670E9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начисленная  заработная плата одного работника на малых предприятиях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A424C5" w:rsidP="00A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16972,96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670E9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17651,88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C741E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начисленная  заработная плата одного работника на средних предприятиях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A424C5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21594,28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670E9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C741E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155,3</w:t>
            </w: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начисленная  заработная плата одного работника у индивидуальных предпринимателей  (по договорам)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A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670E9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16459,04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C741E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3A62D4" w:rsidRPr="003A62D4" w:rsidTr="003A62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начисленная  заработная плата одного работника в крестьянских (фермерских) хозяйствах (по договорам)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3A62D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A424C5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16096,19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670E97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D4" w:rsidRPr="003A62D4" w:rsidRDefault="00C741E4" w:rsidP="003A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</w:t>
            </w:r>
            <w:bookmarkStart w:id="0" w:name="_GoBack"/>
            <w:bookmarkEnd w:id="0"/>
          </w:p>
        </w:tc>
      </w:tr>
    </w:tbl>
    <w:p w:rsidR="00FC38AB" w:rsidRDefault="00FC38AB"/>
    <w:sectPr w:rsidR="00FC38AB" w:rsidSect="00885A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D4"/>
    <w:rsid w:val="0004358D"/>
    <w:rsid w:val="003A62D4"/>
    <w:rsid w:val="005E1151"/>
    <w:rsid w:val="00670E97"/>
    <w:rsid w:val="00885A99"/>
    <w:rsid w:val="00A07E57"/>
    <w:rsid w:val="00A424C5"/>
    <w:rsid w:val="00C741E4"/>
    <w:rsid w:val="00C76688"/>
    <w:rsid w:val="00E22ED7"/>
    <w:rsid w:val="00E37F8A"/>
    <w:rsid w:val="00FC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Баркова_Л_Ю</dc:creator>
  <cp:lastModifiedBy>Баркова_Л_Ю</cp:lastModifiedBy>
  <cp:revision>8</cp:revision>
  <dcterms:created xsi:type="dcterms:W3CDTF">2023-11-08T06:08:00Z</dcterms:created>
  <dcterms:modified xsi:type="dcterms:W3CDTF">2023-11-08T06:42:00Z</dcterms:modified>
</cp:coreProperties>
</file>